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DD06" w14:textId="77777777" w:rsidR="00E9311D" w:rsidRPr="00F12099" w:rsidRDefault="00E9311D" w:rsidP="00402A3B">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asciiTheme="minorHAnsi" w:hAnsiTheme="minorHAnsi" w:cstheme="minorHAnsi"/>
          <w:b/>
          <w:bCs/>
        </w:rPr>
      </w:pPr>
      <w:r w:rsidRPr="00F12099">
        <w:rPr>
          <w:rFonts w:asciiTheme="minorHAnsi" w:hAnsiTheme="minorHAnsi" w:cstheme="minorHAnsi"/>
          <w:b/>
          <w:bCs/>
        </w:rPr>
        <w:t xml:space="preserve">Verslag Stuurgroep LOP Oudenaarde Basis </w:t>
      </w:r>
    </w:p>
    <w:p w14:paraId="6B341B4D" w14:textId="752C5B74" w:rsidR="00E9311D" w:rsidRPr="00F12099" w:rsidRDefault="00E9311D" w:rsidP="00402A3B">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asciiTheme="minorHAnsi" w:hAnsiTheme="minorHAnsi" w:cstheme="minorHAnsi"/>
          <w:bCs/>
        </w:rPr>
      </w:pPr>
      <w:r w:rsidRPr="00F12099">
        <w:rPr>
          <w:rFonts w:asciiTheme="minorHAnsi" w:hAnsiTheme="minorHAnsi" w:cstheme="minorHAnsi"/>
          <w:bCs/>
        </w:rPr>
        <w:t>23 november 2023</w:t>
      </w:r>
    </w:p>
    <w:p w14:paraId="490836EF" w14:textId="77777777" w:rsidR="00E9311D" w:rsidRPr="00F12099" w:rsidRDefault="00E9311D" w:rsidP="00402A3B">
      <w:pPr>
        <w:spacing w:line="276" w:lineRule="auto"/>
        <w:jc w:val="both"/>
        <w:rPr>
          <w:rFonts w:cstheme="minorHAnsi"/>
          <w:b/>
        </w:rPr>
      </w:pPr>
    </w:p>
    <w:p w14:paraId="5B304045" w14:textId="77777777" w:rsidR="00E9311D" w:rsidRPr="00F12099" w:rsidRDefault="00E9311D" w:rsidP="00402A3B">
      <w:pPr>
        <w:shd w:val="clear" w:color="auto" w:fill="FFFF00"/>
        <w:tabs>
          <w:tab w:val="left" w:pos="709"/>
        </w:tabs>
        <w:spacing w:line="276" w:lineRule="auto"/>
        <w:jc w:val="both"/>
        <w:rPr>
          <w:rFonts w:cstheme="minorHAnsi"/>
          <w:b/>
        </w:rPr>
      </w:pPr>
      <w:r w:rsidRPr="00F12099">
        <w:rPr>
          <w:rFonts w:cstheme="minorHAnsi"/>
          <w:b/>
        </w:rPr>
        <w:t>Aanwezig / Verontschuldigd</w:t>
      </w:r>
    </w:p>
    <w:p w14:paraId="651E81EA" w14:textId="77777777" w:rsidR="00E9311D" w:rsidRPr="00F12099" w:rsidRDefault="00E9311D" w:rsidP="00402A3B">
      <w:pPr>
        <w:pStyle w:val="Geenafstand"/>
        <w:jc w:val="both"/>
        <w:rPr>
          <w:rFonts w:asciiTheme="minorHAnsi" w:hAnsiTheme="minorHAnsi" w:cstheme="minorHAnsi"/>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5812"/>
        <w:gridCol w:w="709"/>
      </w:tblGrid>
      <w:tr w:rsidR="00E9311D" w:rsidRPr="00F12099" w14:paraId="1F3ACCDE"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hideMark/>
          </w:tcPr>
          <w:p w14:paraId="5E6AC898"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Nathalie Van Driessche</w:t>
            </w:r>
          </w:p>
        </w:tc>
        <w:tc>
          <w:tcPr>
            <w:tcW w:w="5812" w:type="dxa"/>
            <w:tcBorders>
              <w:top w:val="single" w:sz="4" w:space="0" w:color="auto"/>
              <w:left w:val="single" w:sz="4" w:space="0" w:color="auto"/>
              <w:bottom w:val="single" w:sz="4" w:space="0" w:color="auto"/>
              <w:right w:val="single" w:sz="4" w:space="0" w:color="auto"/>
            </w:tcBorders>
            <w:hideMark/>
          </w:tcPr>
          <w:p w14:paraId="419E6036" w14:textId="77777777" w:rsidR="00E9311D" w:rsidRPr="00BA2BC4" w:rsidRDefault="00E9311D" w:rsidP="00402A3B">
            <w:pPr>
              <w:pStyle w:val="Geenafstand"/>
              <w:spacing w:line="276" w:lineRule="auto"/>
              <w:ind w:right="-108"/>
              <w:jc w:val="both"/>
              <w:rPr>
                <w:rFonts w:asciiTheme="minorHAnsi" w:hAnsiTheme="minorHAnsi" w:cstheme="minorHAnsi"/>
                <w:sz w:val="20"/>
                <w:szCs w:val="20"/>
              </w:rPr>
            </w:pPr>
            <w:r w:rsidRPr="00BA2BC4">
              <w:rPr>
                <w:rFonts w:asciiTheme="minorHAnsi" w:hAnsiTheme="minorHAnsi" w:cstheme="minorHAnsi"/>
                <w:sz w:val="20"/>
                <w:szCs w:val="20"/>
              </w:rPr>
              <w:t>GO! BroeBELschool</w:t>
            </w:r>
          </w:p>
        </w:tc>
        <w:tc>
          <w:tcPr>
            <w:tcW w:w="709" w:type="dxa"/>
            <w:tcBorders>
              <w:top w:val="single" w:sz="4" w:space="0" w:color="auto"/>
              <w:left w:val="single" w:sz="4" w:space="0" w:color="auto"/>
              <w:bottom w:val="single" w:sz="4" w:space="0" w:color="auto"/>
              <w:right w:val="single" w:sz="4" w:space="0" w:color="auto"/>
            </w:tcBorders>
          </w:tcPr>
          <w:p w14:paraId="73DDCE28"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w:t>
            </w:r>
          </w:p>
        </w:tc>
      </w:tr>
      <w:tr w:rsidR="00E9311D" w:rsidRPr="00F12099" w14:paraId="2F13EAEB"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hideMark/>
          </w:tcPr>
          <w:p w14:paraId="2DD22FB3"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Ilse Bauters</w:t>
            </w:r>
          </w:p>
        </w:tc>
        <w:tc>
          <w:tcPr>
            <w:tcW w:w="5812" w:type="dxa"/>
            <w:tcBorders>
              <w:top w:val="single" w:sz="4" w:space="0" w:color="auto"/>
              <w:left w:val="single" w:sz="4" w:space="0" w:color="auto"/>
              <w:bottom w:val="single" w:sz="4" w:space="0" w:color="auto"/>
              <w:right w:val="single" w:sz="4" w:space="0" w:color="auto"/>
            </w:tcBorders>
            <w:hideMark/>
          </w:tcPr>
          <w:p w14:paraId="737CB1B4"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MPI ‘t Craeneveld</w:t>
            </w:r>
          </w:p>
        </w:tc>
        <w:tc>
          <w:tcPr>
            <w:tcW w:w="709" w:type="dxa"/>
            <w:tcBorders>
              <w:top w:val="single" w:sz="4" w:space="0" w:color="auto"/>
              <w:left w:val="single" w:sz="4" w:space="0" w:color="auto"/>
              <w:bottom w:val="single" w:sz="4" w:space="0" w:color="auto"/>
              <w:right w:val="single" w:sz="4" w:space="0" w:color="auto"/>
            </w:tcBorders>
          </w:tcPr>
          <w:p w14:paraId="11BA31C4"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w:t>
            </w:r>
          </w:p>
        </w:tc>
      </w:tr>
      <w:tr w:rsidR="00E9311D" w:rsidRPr="00F12099" w14:paraId="272EE3B9"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tcPr>
          <w:p w14:paraId="6333C12C" w14:textId="08F827D5"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Martine Vermeersch</w:t>
            </w:r>
          </w:p>
        </w:tc>
        <w:tc>
          <w:tcPr>
            <w:tcW w:w="5812" w:type="dxa"/>
            <w:tcBorders>
              <w:top w:val="single" w:sz="4" w:space="0" w:color="auto"/>
              <w:left w:val="single" w:sz="4" w:space="0" w:color="auto"/>
              <w:bottom w:val="single" w:sz="4" w:space="0" w:color="auto"/>
              <w:right w:val="single" w:sz="4" w:space="0" w:color="auto"/>
            </w:tcBorders>
          </w:tcPr>
          <w:p w14:paraId="53869B09" w14:textId="49BBC53D"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MPI ‘t Craeneveld</w:t>
            </w:r>
          </w:p>
        </w:tc>
        <w:tc>
          <w:tcPr>
            <w:tcW w:w="709" w:type="dxa"/>
            <w:tcBorders>
              <w:top w:val="single" w:sz="4" w:space="0" w:color="auto"/>
              <w:left w:val="single" w:sz="4" w:space="0" w:color="auto"/>
              <w:bottom w:val="single" w:sz="4" w:space="0" w:color="auto"/>
              <w:right w:val="single" w:sz="4" w:space="0" w:color="auto"/>
            </w:tcBorders>
          </w:tcPr>
          <w:p w14:paraId="6DF6913E" w14:textId="331CD7DE"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w:t>
            </w:r>
          </w:p>
        </w:tc>
      </w:tr>
      <w:tr w:rsidR="00E9311D" w:rsidRPr="00F12099" w14:paraId="0D8B1F1B"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tcPr>
          <w:p w14:paraId="2A28147C"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nn</w:t>
            </w:r>
          </w:p>
        </w:tc>
        <w:tc>
          <w:tcPr>
            <w:tcW w:w="5812" w:type="dxa"/>
            <w:tcBorders>
              <w:top w:val="single" w:sz="4" w:space="0" w:color="auto"/>
              <w:left w:val="single" w:sz="4" w:space="0" w:color="auto"/>
              <w:bottom w:val="single" w:sz="4" w:space="0" w:color="auto"/>
              <w:right w:val="single" w:sz="4" w:space="0" w:color="auto"/>
            </w:tcBorders>
          </w:tcPr>
          <w:p w14:paraId="5EA6AE17"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Scholengroep 21</w:t>
            </w:r>
          </w:p>
        </w:tc>
        <w:tc>
          <w:tcPr>
            <w:tcW w:w="709" w:type="dxa"/>
            <w:tcBorders>
              <w:top w:val="single" w:sz="4" w:space="0" w:color="auto"/>
              <w:left w:val="single" w:sz="4" w:space="0" w:color="auto"/>
              <w:bottom w:val="single" w:sz="4" w:space="0" w:color="auto"/>
              <w:right w:val="single" w:sz="4" w:space="0" w:color="auto"/>
            </w:tcBorders>
          </w:tcPr>
          <w:p w14:paraId="3B71886A"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V</w:t>
            </w:r>
          </w:p>
        </w:tc>
      </w:tr>
      <w:tr w:rsidR="00E9311D" w:rsidRPr="00F12099" w14:paraId="6A31E687"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hideMark/>
          </w:tcPr>
          <w:p w14:paraId="2D35050F"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Ann Vancoppenolle</w:t>
            </w:r>
          </w:p>
        </w:tc>
        <w:tc>
          <w:tcPr>
            <w:tcW w:w="5812" w:type="dxa"/>
            <w:tcBorders>
              <w:top w:val="single" w:sz="4" w:space="0" w:color="auto"/>
              <w:left w:val="single" w:sz="4" w:space="0" w:color="auto"/>
              <w:bottom w:val="single" w:sz="4" w:space="0" w:color="auto"/>
              <w:right w:val="single" w:sz="4" w:space="0" w:color="auto"/>
            </w:tcBorders>
            <w:hideMark/>
          </w:tcPr>
          <w:p w14:paraId="660FD768"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08C78B26" w14:textId="533C3193"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w:t>
            </w:r>
          </w:p>
        </w:tc>
      </w:tr>
      <w:tr w:rsidR="00E9311D" w:rsidRPr="00F12099" w14:paraId="19C1E28D"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tcPr>
          <w:p w14:paraId="1765ABF3"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n.n.</w:t>
            </w:r>
          </w:p>
        </w:tc>
        <w:tc>
          <w:tcPr>
            <w:tcW w:w="5812" w:type="dxa"/>
            <w:tcBorders>
              <w:top w:val="single" w:sz="4" w:space="0" w:color="auto"/>
              <w:left w:val="single" w:sz="4" w:space="0" w:color="auto"/>
              <w:bottom w:val="single" w:sz="4" w:space="0" w:color="auto"/>
              <w:right w:val="single" w:sz="4" w:space="0" w:color="auto"/>
            </w:tcBorders>
          </w:tcPr>
          <w:p w14:paraId="32825A20"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tcPr>
          <w:p w14:paraId="4DC85717"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V</w:t>
            </w:r>
          </w:p>
        </w:tc>
      </w:tr>
      <w:tr w:rsidR="00E9311D" w:rsidRPr="00F12099" w14:paraId="3FF303CA"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hideMark/>
          </w:tcPr>
          <w:p w14:paraId="3E1D02DB"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 xml:space="preserve">Caroline van Driessche </w:t>
            </w:r>
          </w:p>
        </w:tc>
        <w:tc>
          <w:tcPr>
            <w:tcW w:w="5812" w:type="dxa"/>
            <w:tcBorders>
              <w:top w:val="single" w:sz="4" w:space="0" w:color="auto"/>
              <w:left w:val="single" w:sz="4" w:space="0" w:color="auto"/>
              <w:bottom w:val="single" w:sz="4" w:space="0" w:color="auto"/>
              <w:right w:val="single" w:sz="4" w:space="0" w:color="auto"/>
            </w:tcBorders>
            <w:hideMark/>
          </w:tcPr>
          <w:p w14:paraId="7A0357E8"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tcPr>
          <w:p w14:paraId="6D506301"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w:t>
            </w:r>
          </w:p>
        </w:tc>
      </w:tr>
      <w:tr w:rsidR="00E9311D" w:rsidRPr="00F12099" w14:paraId="547FB258"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tcPr>
          <w:p w14:paraId="68E541E9"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Nathalie Kellens</w:t>
            </w:r>
          </w:p>
        </w:tc>
        <w:tc>
          <w:tcPr>
            <w:tcW w:w="5812" w:type="dxa"/>
            <w:tcBorders>
              <w:top w:val="single" w:sz="4" w:space="0" w:color="auto"/>
              <w:left w:val="single" w:sz="4" w:space="0" w:color="auto"/>
              <w:right w:val="single" w:sz="4" w:space="0" w:color="auto"/>
            </w:tcBorders>
            <w:vAlign w:val="center"/>
          </w:tcPr>
          <w:p w14:paraId="3E1E6634"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KBO Horizon</w:t>
            </w:r>
          </w:p>
        </w:tc>
        <w:tc>
          <w:tcPr>
            <w:tcW w:w="709" w:type="dxa"/>
            <w:tcBorders>
              <w:top w:val="single" w:sz="4" w:space="0" w:color="auto"/>
              <w:left w:val="single" w:sz="4" w:space="0" w:color="auto"/>
              <w:bottom w:val="single" w:sz="4" w:space="0" w:color="auto"/>
              <w:right w:val="single" w:sz="4" w:space="0" w:color="auto"/>
            </w:tcBorders>
          </w:tcPr>
          <w:p w14:paraId="2F43BB93"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w:t>
            </w:r>
          </w:p>
        </w:tc>
      </w:tr>
      <w:tr w:rsidR="00E9311D" w:rsidRPr="00F12099" w14:paraId="2B869716"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tcPr>
          <w:p w14:paraId="41E9BFCC"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Ilse De Swaef</w:t>
            </w:r>
          </w:p>
        </w:tc>
        <w:tc>
          <w:tcPr>
            <w:tcW w:w="5812" w:type="dxa"/>
            <w:tcBorders>
              <w:top w:val="single" w:sz="4" w:space="0" w:color="auto"/>
              <w:left w:val="single" w:sz="4" w:space="0" w:color="auto"/>
              <w:bottom w:val="single" w:sz="4" w:space="0" w:color="auto"/>
              <w:right w:val="single" w:sz="4" w:space="0" w:color="auto"/>
            </w:tcBorders>
          </w:tcPr>
          <w:p w14:paraId="3F6FC92E"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KBO College Sleutelbos</w:t>
            </w:r>
          </w:p>
        </w:tc>
        <w:tc>
          <w:tcPr>
            <w:tcW w:w="709" w:type="dxa"/>
            <w:tcBorders>
              <w:top w:val="single" w:sz="4" w:space="0" w:color="auto"/>
              <w:left w:val="single" w:sz="4" w:space="0" w:color="auto"/>
              <w:bottom w:val="single" w:sz="4" w:space="0" w:color="auto"/>
              <w:right w:val="single" w:sz="4" w:space="0" w:color="auto"/>
            </w:tcBorders>
          </w:tcPr>
          <w:p w14:paraId="3E85BBE8" w14:textId="3737D22E"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w:t>
            </w:r>
          </w:p>
        </w:tc>
      </w:tr>
      <w:tr w:rsidR="00E9311D" w:rsidRPr="00F12099" w14:paraId="58E4E215"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hideMark/>
          </w:tcPr>
          <w:p w14:paraId="655EFEBB"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n.n.</w:t>
            </w:r>
          </w:p>
        </w:tc>
        <w:tc>
          <w:tcPr>
            <w:tcW w:w="5812" w:type="dxa"/>
            <w:tcBorders>
              <w:top w:val="single" w:sz="4" w:space="0" w:color="auto"/>
              <w:left w:val="single" w:sz="4" w:space="0" w:color="auto"/>
              <w:bottom w:val="single" w:sz="4" w:space="0" w:color="auto"/>
              <w:right w:val="single" w:sz="4" w:space="0" w:color="auto"/>
            </w:tcBorders>
            <w:hideMark/>
          </w:tcPr>
          <w:p w14:paraId="085F40AD"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tcPr>
          <w:p w14:paraId="4940E02C"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V</w:t>
            </w:r>
          </w:p>
        </w:tc>
      </w:tr>
      <w:tr w:rsidR="00E9311D" w:rsidRPr="00F12099" w14:paraId="4DC61008"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hideMark/>
          </w:tcPr>
          <w:p w14:paraId="5FC22142"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Leen Van der Linden</w:t>
            </w:r>
          </w:p>
        </w:tc>
        <w:tc>
          <w:tcPr>
            <w:tcW w:w="5812" w:type="dxa"/>
            <w:tcBorders>
              <w:top w:val="single" w:sz="4" w:space="0" w:color="auto"/>
              <w:left w:val="single" w:sz="4" w:space="0" w:color="auto"/>
              <w:bottom w:val="single" w:sz="4" w:space="0" w:color="auto"/>
              <w:right w:val="single" w:sz="4" w:space="0" w:color="auto"/>
            </w:tcBorders>
            <w:hideMark/>
          </w:tcPr>
          <w:p w14:paraId="3582D4D1" w14:textId="77777777" w:rsidR="00E9311D" w:rsidRPr="00BA2BC4" w:rsidRDefault="00E9311D" w:rsidP="00402A3B">
            <w:pPr>
              <w:pStyle w:val="Geenafstand"/>
              <w:spacing w:line="276" w:lineRule="auto"/>
              <w:jc w:val="both"/>
              <w:rPr>
                <w:rFonts w:asciiTheme="minorHAnsi" w:hAnsiTheme="minorHAnsi" w:cstheme="minorHAnsi"/>
                <w:sz w:val="20"/>
                <w:szCs w:val="20"/>
                <w:lang w:val="nl-NL"/>
              </w:rPr>
            </w:pPr>
            <w:r w:rsidRPr="00BA2BC4">
              <w:rPr>
                <w:rFonts w:asciiTheme="minorHAnsi" w:hAnsiTheme="minorHAnsi" w:cstheme="minorHAnsi"/>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tcPr>
          <w:p w14:paraId="772B28B8" w14:textId="1C3AD399"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w:t>
            </w:r>
          </w:p>
        </w:tc>
      </w:tr>
      <w:tr w:rsidR="00E9311D" w:rsidRPr="00F12099" w14:paraId="0D168C41"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hideMark/>
          </w:tcPr>
          <w:p w14:paraId="4261E00B"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Katia Moerman</w:t>
            </w:r>
          </w:p>
        </w:tc>
        <w:tc>
          <w:tcPr>
            <w:tcW w:w="5812" w:type="dxa"/>
            <w:tcBorders>
              <w:top w:val="single" w:sz="4" w:space="0" w:color="auto"/>
              <w:left w:val="single" w:sz="4" w:space="0" w:color="auto"/>
              <w:bottom w:val="single" w:sz="4" w:space="0" w:color="auto"/>
              <w:right w:val="single" w:sz="4" w:space="0" w:color="auto"/>
            </w:tcBorders>
            <w:hideMark/>
          </w:tcPr>
          <w:p w14:paraId="3FDCD75E"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Vrij CLB ZOV</w:t>
            </w:r>
          </w:p>
        </w:tc>
        <w:tc>
          <w:tcPr>
            <w:tcW w:w="709" w:type="dxa"/>
            <w:tcBorders>
              <w:top w:val="single" w:sz="4" w:space="0" w:color="auto"/>
              <w:left w:val="single" w:sz="4" w:space="0" w:color="auto"/>
              <w:bottom w:val="single" w:sz="4" w:space="0" w:color="auto"/>
              <w:right w:val="single" w:sz="4" w:space="0" w:color="auto"/>
            </w:tcBorders>
          </w:tcPr>
          <w:p w14:paraId="163F1508"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w:t>
            </w:r>
          </w:p>
        </w:tc>
      </w:tr>
      <w:tr w:rsidR="00E9311D" w:rsidRPr="00F12099" w14:paraId="5C47F2B0"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hideMark/>
          </w:tcPr>
          <w:p w14:paraId="350F63DE"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lang w:val="en-GB"/>
              </w:rPr>
              <w:t>Messa Zaouali</w:t>
            </w:r>
          </w:p>
        </w:tc>
        <w:tc>
          <w:tcPr>
            <w:tcW w:w="5812" w:type="dxa"/>
            <w:tcBorders>
              <w:top w:val="single" w:sz="4" w:space="0" w:color="auto"/>
              <w:left w:val="single" w:sz="4" w:space="0" w:color="auto"/>
              <w:bottom w:val="single" w:sz="4" w:space="0" w:color="auto"/>
              <w:right w:val="single" w:sz="4" w:space="0" w:color="auto"/>
            </w:tcBorders>
            <w:hideMark/>
          </w:tcPr>
          <w:p w14:paraId="2A7715B7"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Agentschap Integratie &amp; Inburgering</w:t>
            </w:r>
          </w:p>
        </w:tc>
        <w:tc>
          <w:tcPr>
            <w:tcW w:w="709" w:type="dxa"/>
            <w:tcBorders>
              <w:top w:val="single" w:sz="4" w:space="0" w:color="auto"/>
              <w:left w:val="single" w:sz="4" w:space="0" w:color="auto"/>
              <w:bottom w:val="single" w:sz="4" w:space="0" w:color="auto"/>
              <w:right w:val="single" w:sz="4" w:space="0" w:color="auto"/>
            </w:tcBorders>
          </w:tcPr>
          <w:p w14:paraId="3588CDB2" w14:textId="77777777" w:rsidR="00E9311D" w:rsidRPr="00BA2BC4" w:rsidRDefault="00E9311D" w:rsidP="00402A3B">
            <w:pPr>
              <w:pStyle w:val="Geenafstand"/>
              <w:spacing w:line="276" w:lineRule="auto"/>
              <w:jc w:val="both"/>
              <w:rPr>
                <w:rFonts w:asciiTheme="minorHAnsi" w:hAnsiTheme="minorHAnsi" w:cstheme="minorHAnsi"/>
                <w:sz w:val="20"/>
                <w:szCs w:val="20"/>
                <w:lang w:val="en-GB"/>
              </w:rPr>
            </w:pPr>
            <w:r w:rsidRPr="00BA2BC4">
              <w:rPr>
                <w:rFonts w:asciiTheme="minorHAnsi" w:hAnsiTheme="minorHAnsi" w:cstheme="minorHAnsi"/>
                <w:sz w:val="20"/>
                <w:szCs w:val="20"/>
                <w:lang w:val="en-GB"/>
              </w:rPr>
              <w:t>V</w:t>
            </w:r>
          </w:p>
        </w:tc>
      </w:tr>
      <w:tr w:rsidR="00E9311D" w:rsidRPr="00F12099" w14:paraId="6A53A4A4"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tcPr>
          <w:p w14:paraId="3A086A4D"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Kim van den Driessche</w:t>
            </w:r>
          </w:p>
        </w:tc>
        <w:tc>
          <w:tcPr>
            <w:tcW w:w="5812" w:type="dxa"/>
            <w:tcBorders>
              <w:top w:val="single" w:sz="4" w:space="0" w:color="auto"/>
              <w:left w:val="single" w:sz="4" w:space="0" w:color="auto"/>
              <w:bottom w:val="single" w:sz="4" w:space="0" w:color="auto"/>
              <w:right w:val="single" w:sz="4" w:space="0" w:color="auto"/>
            </w:tcBorders>
          </w:tcPr>
          <w:p w14:paraId="6FE2DB52"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Stad Oudenaarde - Diensthoofd Leren &amp; Opgroeien Stad Oudenaarde</w:t>
            </w:r>
          </w:p>
        </w:tc>
        <w:tc>
          <w:tcPr>
            <w:tcW w:w="709" w:type="dxa"/>
            <w:tcBorders>
              <w:top w:val="single" w:sz="4" w:space="0" w:color="auto"/>
              <w:left w:val="single" w:sz="4" w:space="0" w:color="auto"/>
              <w:bottom w:val="single" w:sz="4" w:space="0" w:color="auto"/>
              <w:right w:val="single" w:sz="4" w:space="0" w:color="auto"/>
            </w:tcBorders>
          </w:tcPr>
          <w:p w14:paraId="6D04C056"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w:t>
            </w:r>
          </w:p>
        </w:tc>
      </w:tr>
      <w:tr w:rsidR="00E9311D" w:rsidRPr="00F12099" w14:paraId="59F962E0"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tcPr>
          <w:p w14:paraId="25E01C18"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nn</w:t>
            </w:r>
          </w:p>
        </w:tc>
        <w:tc>
          <w:tcPr>
            <w:tcW w:w="5812" w:type="dxa"/>
            <w:tcBorders>
              <w:top w:val="single" w:sz="4" w:space="0" w:color="auto"/>
              <w:left w:val="single" w:sz="4" w:space="0" w:color="auto"/>
              <w:bottom w:val="single" w:sz="4" w:space="0" w:color="auto"/>
              <w:right w:val="single" w:sz="4" w:space="0" w:color="auto"/>
            </w:tcBorders>
          </w:tcPr>
          <w:p w14:paraId="21A28981" w14:textId="77777777" w:rsidR="00E9311D" w:rsidRPr="00BA2BC4" w:rsidRDefault="00E9311D" w:rsidP="00402A3B">
            <w:pPr>
              <w:pStyle w:val="Geenafstand"/>
              <w:spacing w:line="276" w:lineRule="auto"/>
              <w:jc w:val="both"/>
              <w:rPr>
                <w:rFonts w:asciiTheme="minorHAnsi" w:hAnsiTheme="minorHAnsi" w:cstheme="minorHAnsi"/>
                <w:sz w:val="20"/>
                <w:szCs w:val="20"/>
                <w:lang w:val="en-GB"/>
              </w:rPr>
            </w:pPr>
            <w:r w:rsidRPr="00BA2BC4">
              <w:rPr>
                <w:rFonts w:asciiTheme="minorHAnsi" w:hAnsiTheme="minorHAnsi" w:cstheme="minorHAnsi"/>
                <w:sz w:val="20"/>
                <w:szCs w:val="20"/>
                <w:lang w:val="en-GB"/>
              </w:rPr>
              <w:t>Huis van het Kind</w:t>
            </w:r>
          </w:p>
        </w:tc>
        <w:tc>
          <w:tcPr>
            <w:tcW w:w="709" w:type="dxa"/>
            <w:tcBorders>
              <w:top w:val="single" w:sz="4" w:space="0" w:color="auto"/>
              <w:left w:val="single" w:sz="4" w:space="0" w:color="auto"/>
              <w:bottom w:val="single" w:sz="4" w:space="0" w:color="auto"/>
              <w:right w:val="single" w:sz="4" w:space="0" w:color="auto"/>
            </w:tcBorders>
          </w:tcPr>
          <w:p w14:paraId="7381E9F5"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V</w:t>
            </w:r>
          </w:p>
        </w:tc>
      </w:tr>
      <w:tr w:rsidR="00E9311D" w:rsidRPr="00F12099" w14:paraId="500CC8CF"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hideMark/>
          </w:tcPr>
          <w:p w14:paraId="4F53036A"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Stefaan Vercamer</w:t>
            </w:r>
          </w:p>
        </w:tc>
        <w:tc>
          <w:tcPr>
            <w:tcW w:w="5812" w:type="dxa"/>
            <w:tcBorders>
              <w:top w:val="single" w:sz="4" w:space="0" w:color="auto"/>
              <w:left w:val="single" w:sz="4" w:space="0" w:color="auto"/>
              <w:bottom w:val="single" w:sz="4" w:space="0" w:color="auto"/>
              <w:right w:val="single" w:sz="4" w:space="0" w:color="auto"/>
            </w:tcBorders>
            <w:hideMark/>
          </w:tcPr>
          <w:p w14:paraId="3EB6E3C2"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LOP-voorzitter</w:t>
            </w:r>
          </w:p>
        </w:tc>
        <w:tc>
          <w:tcPr>
            <w:tcW w:w="709" w:type="dxa"/>
            <w:tcBorders>
              <w:top w:val="single" w:sz="4" w:space="0" w:color="auto"/>
              <w:left w:val="single" w:sz="4" w:space="0" w:color="auto"/>
              <w:bottom w:val="single" w:sz="4" w:space="0" w:color="auto"/>
              <w:right w:val="single" w:sz="4" w:space="0" w:color="auto"/>
            </w:tcBorders>
          </w:tcPr>
          <w:p w14:paraId="094C52AF"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V</w:t>
            </w:r>
          </w:p>
        </w:tc>
      </w:tr>
      <w:tr w:rsidR="00E9311D" w:rsidRPr="00F12099" w14:paraId="5B635DD6" w14:textId="77777777" w:rsidTr="004C07B7">
        <w:trPr>
          <w:trHeight w:val="57"/>
        </w:trPr>
        <w:tc>
          <w:tcPr>
            <w:tcW w:w="2439" w:type="dxa"/>
            <w:tcBorders>
              <w:top w:val="single" w:sz="4" w:space="0" w:color="auto"/>
              <w:left w:val="single" w:sz="4" w:space="0" w:color="auto"/>
              <w:bottom w:val="single" w:sz="4" w:space="0" w:color="auto"/>
              <w:right w:val="single" w:sz="4" w:space="0" w:color="auto"/>
            </w:tcBorders>
            <w:hideMark/>
          </w:tcPr>
          <w:p w14:paraId="158080BF"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Luc Top</w:t>
            </w:r>
          </w:p>
        </w:tc>
        <w:tc>
          <w:tcPr>
            <w:tcW w:w="5812" w:type="dxa"/>
            <w:tcBorders>
              <w:top w:val="single" w:sz="4" w:space="0" w:color="auto"/>
              <w:left w:val="single" w:sz="4" w:space="0" w:color="auto"/>
              <w:bottom w:val="single" w:sz="4" w:space="0" w:color="auto"/>
              <w:right w:val="single" w:sz="4" w:space="0" w:color="auto"/>
            </w:tcBorders>
            <w:hideMark/>
          </w:tcPr>
          <w:p w14:paraId="7DD7E72A"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LOP-deskundige</w:t>
            </w:r>
          </w:p>
        </w:tc>
        <w:tc>
          <w:tcPr>
            <w:tcW w:w="709" w:type="dxa"/>
            <w:tcBorders>
              <w:top w:val="single" w:sz="4" w:space="0" w:color="auto"/>
              <w:left w:val="single" w:sz="4" w:space="0" w:color="auto"/>
              <w:bottom w:val="single" w:sz="4" w:space="0" w:color="auto"/>
              <w:right w:val="single" w:sz="4" w:space="0" w:color="auto"/>
            </w:tcBorders>
          </w:tcPr>
          <w:p w14:paraId="5ECC36E8" w14:textId="77777777" w:rsidR="00E9311D" w:rsidRPr="00BA2BC4" w:rsidRDefault="00E9311D" w:rsidP="00402A3B">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w:t>
            </w:r>
          </w:p>
        </w:tc>
      </w:tr>
    </w:tbl>
    <w:p w14:paraId="0E13C8BE" w14:textId="77777777" w:rsidR="00E9311D" w:rsidRPr="00F12099" w:rsidRDefault="00E9311D" w:rsidP="00402A3B">
      <w:pPr>
        <w:pStyle w:val="Geenafstand"/>
        <w:jc w:val="both"/>
        <w:rPr>
          <w:rFonts w:asciiTheme="minorHAnsi" w:hAnsiTheme="minorHAnsi" w:cstheme="minorHAnsi"/>
        </w:rPr>
      </w:pPr>
    </w:p>
    <w:p w14:paraId="41EDF3F7" w14:textId="77777777" w:rsidR="00E9311D" w:rsidRPr="00F12099" w:rsidRDefault="00E9311D" w:rsidP="00402A3B">
      <w:pPr>
        <w:pStyle w:val="Geenafstand"/>
        <w:jc w:val="both"/>
        <w:rPr>
          <w:rFonts w:asciiTheme="minorHAnsi" w:hAnsiTheme="minorHAnsi" w:cstheme="minorHAnsi"/>
        </w:rPr>
      </w:pPr>
    </w:p>
    <w:p w14:paraId="73C79B73" w14:textId="77777777" w:rsidR="00E9311D" w:rsidRPr="00F12099" w:rsidRDefault="00E9311D" w:rsidP="00402A3B">
      <w:pPr>
        <w:shd w:val="clear" w:color="auto" w:fill="FFFF00"/>
        <w:tabs>
          <w:tab w:val="left" w:pos="709"/>
        </w:tabs>
        <w:spacing w:line="276" w:lineRule="auto"/>
        <w:jc w:val="both"/>
        <w:rPr>
          <w:rFonts w:cstheme="minorHAnsi"/>
          <w:b/>
        </w:rPr>
      </w:pPr>
      <w:r w:rsidRPr="00F12099">
        <w:rPr>
          <w:rFonts w:cstheme="minorHAnsi"/>
          <w:b/>
          <w:shd w:val="clear" w:color="auto" w:fill="FFFF00"/>
        </w:rPr>
        <w:t>Bijla</w:t>
      </w:r>
      <w:r w:rsidRPr="00F12099">
        <w:rPr>
          <w:rFonts w:cstheme="minorHAnsi"/>
          <w:b/>
        </w:rPr>
        <w:t>gen</w:t>
      </w:r>
    </w:p>
    <w:p w14:paraId="50AF78D4" w14:textId="77777777" w:rsidR="00BA2BC4" w:rsidRDefault="00BA2BC4" w:rsidP="00BA2BC4">
      <w:pPr>
        <w:pStyle w:val="Geenafstand"/>
        <w:jc w:val="both"/>
        <w:rPr>
          <w:rFonts w:asciiTheme="minorHAnsi" w:hAnsiTheme="minorHAnsi" w:cstheme="minorHAnsi"/>
        </w:rPr>
      </w:pPr>
    </w:p>
    <w:p w14:paraId="24A463EF" w14:textId="18B7727A" w:rsidR="0022367C" w:rsidRPr="00F12099" w:rsidRDefault="0022367C" w:rsidP="00BA2BC4">
      <w:pPr>
        <w:pStyle w:val="Geenafstand"/>
        <w:numPr>
          <w:ilvl w:val="0"/>
          <w:numId w:val="18"/>
        </w:numPr>
        <w:jc w:val="both"/>
        <w:rPr>
          <w:rFonts w:asciiTheme="minorHAnsi" w:hAnsiTheme="minorHAnsi" w:cstheme="minorHAnsi"/>
        </w:rPr>
      </w:pPr>
      <w:r w:rsidRPr="00F12099">
        <w:rPr>
          <w:rFonts w:asciiTheme="minorHAnsi" w:hAnsiTheme="minorHAnsi" w:cstheme="minorHAnsi"/>
        </w:rPr>
        <w:t xml:space="preserve">Onderlinge regeling inzake  het aanmeldingssyteem dat AGODI ter beschikking stelt van schoolbesturen </w:t>
      </w:r>
    </w:p>
    <w:p w14:paraId="4BA3710E" w14:textId="36CAFEF9" w:rsidR="00E9311D" w:rsidRPr="00F12099" w:rsidRDefault="0026064B" w:rsidP="00BA2BC4">
      <w:pPr>
        <w:pStyle w:val="Geenafstand"/>
        <w:numPr>
          <w:ilvl w:val="0"/>
          <w:numId w:val="18"/>
        </w:numPr>
        <w:jc w:val="both"/>
        <w:rPr>
          <w:rFonts w:asciiTheme="minorHAnsi" w:hAnsiTheme="minorHAnsi" w:cstheme="minorHAnsi"/>
        </w:rPr>
      </w:pPr>
      <w:r w:rsidRPr="00F12099">
        <w:rPr>
          <w:rFonts w:asciiTheme="minorHAnsi" w:hAnsiTheme="minorHAnsi" w:cstheme="minorHAnsi"/>
        </w:rPr>
        <w:t>Ppt. LIGO als partner in jullie school (Natalie Laurez, LIGO)</w:t>
      </w:r>
    </w:p>
    <w:p w14:paraId="3EA311C2" w14:textId="41BD6AE6" w:rsidR="00E9311D" w:rsidRPr="00F12099" w:rsidRDefault="00E9311D" w:rsidP="00402A3B">
      <w:pPr>
        <w:pStyle w:val="Geenafstand"/>
        <w:spacing w:line="276" w:lineRule="auto"/>
        <w:jc w:val="both"/>
        <w:rPr>
          <w:rFonts w:asciiTheme="minorHAnsi" w:hAnsiTheme="minorHAnsi" w:cstheme="minorHAnsi"/>
        </w:rPr>
      </w:pPr>
    </w:p>
    <w:p w14:paraId="2DFD2C2A" w14:textId="77777777" w:rsidR="00BA2BC4" w:rsidRPr="00F12099" w:rsidRDefault="00BA2BC4" w:rsidP="00402A3B">
      <w:pPr>
        <w:pStyle w:val="Geenafstand"/>
        <w:spacing w:line="276" w:lineRule="auto"/>
        <w:jc w:val="both"/>
        <w:rPr>
          <w:rFonts w:asciiTheme="minorHAnsi" w:hAnsiTheme="minorHAnsi" w:cstheme="minorHAnsi"/>
        </w:rPr>
      </w:pPr>
    </w:p>
    <w:p w14:paraId="10ED0B28" w14:textId="77777777" w:rsidR="00E9311D" w:rsidRPr="00F12099" w:rsidRDefault="00E9311D" w:rsidP="00402A3B">
      <w:pPr>
        <w:shd w:val="clear" w:color="auto" w:fill="FFFF00"/>
        <w:tabs>
          <w:tab w:val="left" w:pos="709"/>
        </w:tabs>
        <w:spacing w:line="276" w:lineRule="auto"/>
        <w:jc w:val="both"/>
        <w:rPr>
          <w:rFonts w:cstheme="minorHAnsi"/>
          <w:b/>
        </w:rPr>
      </w:pPr>
      <w:bookmarkStart w:id="0" w:name="_Hlk8994659"/>
      <w:r w:rsidRPr="00F12099">
        <w:rPr>
          <w:rFonts w:cstheme="minorHAnsi"/>
          <w:b/>
        </w:rPr>
        <w:t>Data volgende bijeenkomsten</w:t>
      </w:r>
    </w:p>
    <w:bookmarkEnd w:id="0"/>
    <w:p w14:paraId="70D1C28A" w14:textId="77777777" w:rsidR="00E9311D" w:rsidRPr="00F12099" w:rsidRDefault="00E9311D" w:rsidP="00402A3B">
      <w:pPr>
        <w:pStyle w:val="Geenafstand"/>
        <w:spacing w:line="276" w:lineRule="auto"/>
        <w:jc w:val="both"/>
        <w:rPr>
          <w:rStyle w:val="Zwaar"/>
          <w:rFonts w:asciiTheme="minorHAnsi" w:hAnsiTheme="minorHAnsi" w:cstheme="minorHAnsi"/>
          <w:b w:val="0"/>
        </w:rPr>
      </w:pPr>
    </w:p>
    <w:tbl>
      <w:tblPr>
        <w:tblStyle w:val="Tabelraster"/>
        <w:tblW w:w="9093" w:type="dxa"/>
        <w:tblLook w:val="04A0" w:firstRow="1" w:lastRow="0" w:firstColumn="1" w:lastColumn="0" w:noHBand="0" w:noVBand="1"/>
      </w:tblPr>
      <w:tblGrid>
        <w:gridCol w:w="2412"/>
        <w:gridCol w:w="3820"/>
        <w:gridCol w:w="876"/>
        <w:gridCol w:w="1985"/>
      </w:tblGrid>
      <w:tr w:rsidR="00E9311D" w:rsidRPr="00F12099" w14:paraId="09C92619" w14:textId="77777777" w:rsidTr="004C07B7">
        <w:tc>
          <w:tcPr>
            <w:tcW w:w="2412" w:type="dxa"/>
          </w:tcPr>
          <w:p w14:paraId="1F209596" w14:textId="77777777" w:rsidR="00E9311D" w:rsidRPr="00BA2BC4" w:rsidRDefault="00E9311D" w:rsidP="00402A3B">
            <w:pPr>
              <w:pStyle w:val="Geenafstand"/>
              <w:spacing w:line="276" w:lineRule="auto"/>
              <w:jc w:val="both"/>
              <w:rPr>
                <w:rStyle w:val="Zwaar"/>
                <w:rFonts w:asciiTheme="minorHAnsi" w:hAnsiTheme="minorHAnsi" w:cstheme="minorHAnsi"/>
                <w:b w:val="0"/>
                <w:bCs w:val="0"/>
                <w:sz w:val="22"/>
              </w:rPr>
            </w:pPr>
            <w:r w:rsidRPr="00BA2BC4">
              <w:rPr>
                <w:rStyle w:val="Zwaar"/>
                <w:rFonts w:asciiTheme="minorHAnsi" w:hAnsiTheme="minorHAnsi" w:cstheme="minorHAnsi"/>
                <w:b w:val="0"/>
                <w:bCs w:val="0"/>
                <w:sz w:val="22"/>
              </w:rPr>
              <w:t>Stuurgroep</w:t>
            </w:r>
          </w:p>
        </w:tc>
        <w:tc>
          <w:tcPr>
            <w:tcW w:w="3820" w:type="dxa"/>
          </w:tcPr>
          <w:p w14:paraId="40176094" w14:textId="77777777" w:rsidR="00E9311D" w:rsidRPr="00BA2BC4" w:rsidRDefault="00E9311D" w:rsidP="00402A3B">
            <w:pPr>
              <w:pStyle w:val="Geenafstand"/>
              <w:spacing w:line="276" w:lineRule="auto"/>
              <w:jc w:val="both"/>
              <w:rPr>
                <w:rStyle w:val="Zwaar"/>
                <w:rFonts w:asciiTheme="minorHAnsi" w:hAnsiTheme="minorHAnsi" w:cstheme="minorHAnsi"/>
                <w:b w:val="0"/>
                <w:bCs w:val="0"/>
                <w:sz w:val="22"/>
              </w:rPr>
            </w:pPr>
            <w:r w:rsidRPr="00BA2BC4">
              <w:rPr>
                <w:rFonts w:asciiTheme="minorHAnsi" w:eastAsia="Times New Roman" w:hAnsiTheme="minorHAnsi" w:cstheme="minorHAnsi"/>
                <w:sz w:val="22"/>
              </w:rPr>
              <w:t xml:space="preserve">Do. 6 februari 2024 </w:t>
            </w:r>
          </w:p>
        </w:tc>
        <w:tc>
          <w:tcPr>
            <w:tcW w:w="876" w:type="dxa"/>
          </w:tcPr>
          <w:p w14:paraId="5BE0D35F" w14:textId="77777777" w:rsidR="00E9311D" w:rsidRPr="00BA2BC4" w:rsidRDefault="00E9311D" w:rsidP="00402A3B">
            <w:pPr>
              <w:pStyle w:val="Geenafstand"/>
              <w:spacing w:line="276" w:lineRule="auto"/>
              <w:jc w:val="both"/>
              <w:rPr>
                <w:rStyle w:val="Zwaar"/>
                <w:rFonts w:asciiTheme="minorHAnsi" w:hAnsiTheme="minorHAnsi" w:cstheme="minorHAnsi"/>
                <w:b w:val="0"/>
                <w:bCs w:val="0"/>
                <w:sz w:val="22"/>
              </w:rPr>
            </w:pPr>
            <w:r w:rsidRPr="00BA2BC4">
              <w:rPr>
                <w:rStyle w:val="Zwaar"/>
                <w:rFonts w:asciiTheme="minorHAnsi" w:hAnsiTheme="minorHAnsi" w:cstheme="minorHAnsi"/>
                <w:b w:val="0"/>
                <w:bCs w:val="0"/>
                <w:sz w:val="22"/>
              </w:rPr>
              <w:t>13u30</w:t>
            </w:r>
          </w:p>
        </w:tc>
        <w:tc>
          <w:tcPr>
            <w:tcW w:w="1985" w:type="dxa"/>
          </w:tcPr>
          <w:p w14:paraId="5B19D9E6" w14:textId="77777777" w:rsidR="00E9311D" w:rsidRPr="00BA2BC4" w:rsidRDefault="00E9311D" w:rsidP="00402A3B">
            <w:pPr>
              <w:pStyle w:val="Geenafstand"/>
              <w:spacing w:line="276" w:lineRule="auto"/>
              <w:jc w:val="both"/>
              <w:rPr>
                <w:rStyle w:val="Zwaar"/>
                <w:rFonts w:asciiTheme="minorHAnsi" w:hAnsiTheme="minorHAnsi" w:cstheme="minorHAnsi"/>
                <w:b w:val="0"/>
                <w:bCs w:val="0"/>
                <w:sz w:val="22"/>
              </w:rPr>
            </w:pPr>
            <w:r w:rsidRPr="00BA2BC4">
              <w:rPr>
                <w:rStyle w:val="Zwaar"/>
                <w:rFonts w:asciiTheme="minorHAnsi" w:hAnsiTheme="minorHAnsi" w:cstheme="minorHAnsi"/>
                <w:b w:val="0"/>
                <w:bCs w:val="0"/>
                <w:sz w:val="22"/>
              </w:rPr>
              <w:t>Sociaal Huis</w:t>
            </w:r>
          </w:p>
        </w:tc>
      </w:tr>
      <w:tr w:rsidR="00E9311D" w:rsidRPr="00F12099" w14:paraId="40D3A0E2" w14:textId="77777777" w:rsidTr="004C07B7">
        <w:tc>
          <w:tcPr>
            <w:tcW w:w="2412" w:type="dxa"/>
          </w:tcPr>
          <w:p w14:paraId="04C742E2" w14:textId="77777777" w:rsidR="00E9311D" w:rsidRPr="00BA2BC4" w:rsidRDefault="00E9311D" w:rsidP="00402A3B">
            <w:pPr>
              <w:pStyle w:val="Geenafstand"/>
              <w:spacing w:line="276" w:lineRule="auto"/>
              <w:jc w:val="both"/>
              <w:rPr>
                <w:rStyle w:val="Zwaar"/>
                <w:rFonts w:asciiTheme="minorHAnsi" w:hAnsiTheme="minorHAnsi" w:cstheme="minorHAnsi"/>
                <w:b w:val="0"/>
                <w:bCs w:val="0"/>
                <w:sz w:val="22"/>
              </w:rPr>
            </w:pPr>
            <w:r w:rsidRPr="00BA2BC4">
              <w:rPr>
                <w:rStyle w:val="Zwaar"/>
                <w:rFonts w:asciiTheme="minorHAnsi" w:hAnsiTheme="minorHAnsi" w:cstheme="minorHAnsi"/>
                <w:b w:val="0"/>
                <w:bCs w:val="0"/>
                <w:sz w:val="22"/>
              </w:rPr>
              <w:t>Stuurgroep</w:t>
            </w:r>
          </w:p>
        </w:tc>
        <w:tc>
          <w:tcPr>
            <w:tcW w:w="3820" w:type="dxa"/>
          </w:tcPr>
          <w:p w14:paraId="6B5D9B9C" w14:textId="77777777" w:rsidR="00E9311D" w:rsidRPr="00BA2BC4" w:rsidRDefault="00E9311D" w:rsidP="00402A3B">
            <w:pPr>
              <w:pStyle w:val="Geenafstand"/>
              <w:spacing w:line="276" w:lineRule="auto"/>
              <w:jc w:val="both"/>
              <w:rPr>
                <w:rStyle w:val="Zwaar"/>
                <w:rFonts w:asciiTheme="minorHAnsi" w:hAnsiTheme="minorHAnsi" w:cstheme="minorHAnsi"/>
                <w:b w:val="0"/>
                <w:bCs w:val="0"/>
                <w:sz w:val="22"/>
              </w:rPr>
            </w:pPr>
            <w:r w:rsidRPr="00BA2BC4">
              <w:rPr>
                <w:rFonts w:asciiTheme="minorHAnsi" w:eastAsia="Times New Roman" w:hAnsiTheme="minorHAnsi" w:cstheme="minorHAnsi"/>
                <w:sz w:val="22"/>
              </w:rPr>
              <w:t>Do. 21 maart 2024</w:t>
            </w:r>
          </w:p>
        </w:tc>
        <w:tc>
          <w:tcPr>
            <w:tcW w:w="876" w:type="dxa"/>
          </w:tcPr>
          <w:p w14:paraId="0127A2C4" w14:textId="77777777" w:rsidR="00E9311D" w:rsidRPr="00BA2BC4" w:rsidRDefault="00E9311D" w:rsidP="00402A3B">
            <w:pPr>
              <w:pStyle w:val="Geenafstand"/>
              <w:spacing w:line="276" w:lineRule="auto"/>
              <w:jc w:val="both"/>
              <w:rPr>
                <w:rStyle w:val="Zwaar"/>
                <w:rFonts w:asciiTheme="minorHAnsi" w:hAnsiTheme="minorHAnsi" w:cstheme="minorHAnsi"/>
                <w:b w:val="0"/>
                <w:bCs w:val="0"/>
                <w:sz w:val="22"/>
              </w:rPr>
            </w:pPr>
            <w:r w:rsidRPr="00BA2BC4">
              <w:rPr>
                <w:rStyle w:val="Zwaar"/>
                <w:rFonts w:asciiTheme="minorHAnsi" w:hAnsiTheme="minorHAnsi" w:cstheme="minorHAnsi"/>
                <w:b w:val="0"/>
                <w:bCs w:val="0"/>
                <w:sz w:val="22"/>
              </w:rPr>
              <w:t>9u</w:t>
            </w:r>
          </w:p>
        </w:tc>
        <w:tc>
          <w:tcPr>
            <w:tcW w:w="1985" w:type="dxa"/>
          </w:tcPr>
          <w:p w14:paraId="689BECAD" w14:textId="77777777" w:rsidR="00E9311D" w:rsidRPr="00BA2BC4" w:rsidRDefault="00E9311D" w:rsidP="00402A3B">
            <w:pPr>
              <w:pStyle w:val="Geenafstand"/>
              <w:spacing w:line="276" w:lineRule="auto"/>
              <w:jc w:val="both"/>
              <w:rPr>
                <w:rStyle w:val="Zwaar"/>
                <w:rFonts w:asciiTheme="minorHAnsi" w:hAnsiTheme="minorHAnsi" w:cstheme="minorHAnsi"/>
                <w:b w:val="0"/>
                <w:bCs w:val="0"/>
                <w:sz w:val="22"/>
              </w:rPr>
            </w:pPr>
            <w:r w:rsidRPr="00BA2BC4">
              <w:rPr>
                <w:rStyle w:val="Zwaar"/>
                <w:rFonts w:asciiTheme="minorHAnsi" w:hAnsiTheme="minorHAnsi" w:cstheme="minorHAnsi"/>
                <w:b w:val="0"/>
                <w:bCs w:val="0"/>
                <w:sz w:val="22"/>
              </w:rPr>
              <w:t>Sociaal Huis</w:t>
            </w:r>
          </w:p>
        </w:tc>
      </w:tr>
      <w:tr w:rsidR="00E9311D" w:rsidRPr="00F12099" w14:paraId="27E13CB2" w14:textId="77777777" w:rsidTr="004C07B7">
        <w:tc>
          <w:tcPr>
            <w:tcW w:w="2412" w:type="dxa"/>
          </w:tcPr>
          <w:p w14:paraId="11CFE2F5" w14:textId="77777777" w:rsidR="00E9311D" w:rsidRPr="00BA2BC4" w:rsidRDefault="00E9311D" w:rsidP="00402A3B">
            <w:pPr>
              <w:pStyle w:val="Geenafstand"/>
              <w:spacing w:line="276" w:lineRule="auto"/>
              <w:jc w:val="both"/>
              <w:rPr>
                <w:rStyle w:val="Zwaar"/>
                <w:rFonts w:asciiTheme="minorHAnsi" w:hAnsiTheme="minorHAnsi" w:cstheme="minorHAnsi"/>
                <w:b w:val="0"/>
                <w:bCs w:val="0"/>
                <w:sz w:val="22"/>
              </w:rPr>
            </w:pPr>
            <w:r w:rsidRPr="00BA2BC4">
              <w:rPr>
                <w:rStyle w:val="Zwaar"/>
                <w:rFonts w:asciiTheme="minorHAnsi" w:hAnsiTheme="minorHAnsi" w:cstheme="minorHAnsi"/>
                <w:b w:val="0"/>
                <w:bCs w:val="0"/>
                <w:sz w:val="22"/>
              </w:rPr>
              <w:t>Stuurgroep</w:t>
            </w:r>
          </w:p>
        </w:tc>
        <w:tc>
          <w:tcPr>
            <w:tcW w:w="3820" w:type="dxa"/>
          </w:tcPr>
          <w:p w14:paraId="6F429736" w14:textId="77777777" w:rsidR="00E9311D" w:rsidRPr="00BA2BC4" w:rsidRDefault="00E9311D" w:rsidP="00402A3B">
            <w:pPr>
              <w:pStyle w:val="Geenafstand"/>
              <w:spacing w:line="276" w:lineRule="auto"/>
              <w:jc w:val="both"/>
              <w:rPr>
                <w:rStyle w:val="Zwaar"/>
                <w:rFonts w:asciiTheme="minorHAnsi" w:hAnsiTheme="minorHAnsi" w:cstheme="minorHAnsi"/>
                <w:b w:val="0"/>
                <w:bCs w:val="0"/>
                <w:sz w:val="22"/>
              </w:rPr>
            </w:pPr>
            <w:r w:rsidRPr="00BA2BC4">
              <w:rPr>
                <w:rFonts w:asciiTheme="minorHAnsi" w:eastAsia="Times New Roman" w:hAnsiTheme="minorHAnsi" w:cstheme="minorHAnsi"/>
                <w:sz w:val="22"/>
              </w:rPr>
              <w:t>Do. 30 mei 2024</w:t>
            </w:r>
          </w:p>
        </w:tc>
        <w:tc>
          <w:tcPr>
            <w:tcW w:w="876" w:type="dxa"/>
          </w:tcPr>
          <w:p w14:paraId="68AFD406" w14:textId="77777777" w:rsidR="00E9311D" w:rsidRPr="00BA2BC4" w:rsidRDefault="00E9311D" w:rsidP="00402A3B">
            <w:pPr>
              <w:pStyle w:val="Geenafstand"/>
              <w:spacing w:line="276" w:lineRule="auto"/>
              <w:jc w:val="both"/>
              <w:rPr>
                <w:rStyle w:val="Zwaar"/>
                <w:rFonts w:asciiTheme="minorHAnsi" w:hAnsiTheme="minorHAnsi" w:cstheme="minorHAnsi"/>
                <w:b w:val="0"/>
                <w:bCs w:val="0"/>
                <w:sz w:val="22"/>
              </w:rPr>
            </w:pPr>
            <w:r w:rsidRPr="00BA2BC4">
              <w:rPr>
                <w:rStyle w:val="Zwaar"/>
                <w:rFonts w:asciiTheme="minorHAnsi" w:hAnsiTheme="minorHAnsi" w:cstheme="minorHAnsi"/>
                <w:b w:val="0"/>
                <w:bCs w:val="0"/>
                <w:sz w:val="22"/>
              </w:rPr>
              <w:t>9u</w:t>
            </w:r>
          </w:p>
        </w:tc>
        <w:tc>
          <w:tcPr>
            <w:tcW w:w="1985" w:type="dxa"/>
          </w:tcPr>
          <w:p w14:paraId="3C65C91D" w14:textId="77777777" w:rsidR="00E9311D" w:rsidRPr="00BA2BC4" w:rsidRDefault="00E9311D" w:rsidP="00402A3B">
            <w:pPr>
              <w:pStyle w:val="Geenafstand"/>
              <w:spacing w:line="276" w:lineRule="auto"/>
              <w:jc w:val="both"/>
              <w:rPr>
                <w:rStyle w:val="Zwaar"/>
                <w:rFonts w:asciiTheme="minorHAnsi" w:hAnsiTheme="minorHAnsi" w:cstheme="minorHAnsi"/>
                <w:b w:val="0"/>
                <w:bCs w:val="0"/>
                <w:sz w:val="22"/>
              </w:rPr>
            </w:pPr>
            <w:r w:rsidRPr="00BA2BC4">
              <w:rPr>
                <w:rStyle w:val="Zwaar"/>
                <w:rFonts w:asciiTheme="minorHAnsi" w:hAnsiTheme="minorHAnsi" w:cstheme="minorHAnsi"/>
                <w:b w:val="0"/>
                <w:bCs w:val="0"/>
                <w:sz w:val="22"/>
              </w:rPr>
              <w:t>Sociaal Huis</w:t>
            </w:r>
          </w:p>
        </w:tc>
      </w:tr>
    </w:tbl>
    <w:p w14:paraId="06E2465E" w14:textId="77777777" w:rsidR="00E9311D" w:rsidRPr="00F12099" w:rsidRDefault="00E9311D" w:rsidP="00402A3B">
      <w:pPr>
        <w:pStyle w:val="Geenafstand"/>
        <w:spacing w:line="276" w:lineRule="auto"/>
        <w:jc w:val="both"/>
        <w:rPr>
          <w:rStyle w:val="Zwaar"/>
          <w:rFonts w:asciiTheme="minorHAnsi" w:hAnsiTheme="minorHAnsi" w:cstheme="minorHAnsi"/>
          <w:b w:val="0"/>
          <w:bCs w:val="0"/>
        </w:rPr>
      </w:pPr>
    </w:p>
    <w:p w14:paraId="31B2457D" w14:textId="77777777" w:rsidR="00E9311D" w:rsidRPr="00F12099" w:rsidRDefault="00E9311D" w:rsidP="00402A3B">
      <w:pPr>
        <w:pStyle w:val="Geenafstand"/>
        <w:spacing w:line="276" w:lineRule="auto"/>
        <w:jc w:val="both"/>
        <w:rPr>
          <w:rStyle w:val="Zwaar"/>
          <w:rFonts w:asciiTheme="minorHAnsi" w:hAnsiTheme="minorHAnsi" w:cstheme="minorHAnsi"/>
          <w:b w:val="0"/>
          <w:bCs w:val="0"/>
        </w:rPr>
      </w:pPr>
    </w:p>
    <w:p w14:paraId="1F208EE0" w14:textId="77777777" w:rsidR="00E9311D" w:rsidRPr="00F12099" w:rsidRDefault="00E9311D" w:rsidP="00402A3B">
      <w:pPr>
        <w:shd w:val="clear" w:color="auto" w:fill="FFFF00"/>
        <w:tabs>
          <w:tab w:val="left" w:pos="709"/>
        </w:tabs>
        <w:spacing w:line="276" w:lineRule="auto"/>
        <w:jc w:val="both"/>
        <w:rPr>
          <w:rFonts w:cstheme="minorHAnsi"/>
          <w:b/>
        </w:rPr>
      </w:pPr>
      <w:r w:rsidRPr="00F12099">
        <w:rPr>
          <w:rFonts w:cstheme="minorHAnsi"/>
          <w:b/>
        </w:rPr>
        <w:t>Agenda</w:t>
      </w:r>
    </w:p>
    <w:p w14:paraId="1BC6703B" w14:textId="77777777" w:rsidR="00BD6044" w:rsidRPr="00F12099" w:rsidRDefault="00BD6044" w:rsidP="00402A3B">
      <w:pPr>
        <w:pStyle w:val="Lijstalinea"/>
        <w:numPr>
          <w:ilvl w:val="0"/>
          <w:numId w:val="10"/>
        </w:numPr>
        <w:jc w:val="both"/>
        <w:rPr>
          <w:rFonts w:eastAsia="Times New Roman" w:cstheme="minorHAnsi"/>
        </w:rPr>
      </w:pPr>
      <w:r w:rsidRPr="00F12099">
        <w:rPr>
          <w:rFonts w:eastAsia="Times New Roman" w:cstheme="minorHAnsi"/>
        </w:rPr>
        <w:t>Goedkeuring vorig verslag</w:t>
      </w:r>
    </w:p>
    <w:p w14:paraId="7991B4A6" w14:textId="78923349" w:rsidR="0026064B" w:rsidRPr="00F12099" w:rsidRDefault="0026064B" w:rsidP="00402A3B">
      <w:pPr>
        <w:pStyle w:val="Lijstalinea"/>
        <w:numPr>
          <w:ilvl w:val="0"/>
          <w:numId w:val="10"/>
        </w:numPr>
        <w:jc w:val="both"/>
        <w:rPr>
          <w:rFonts w:eastAsia="Times New Roman" w:cstheme="minorHAnsi"/>
        </w:rPr>
      </w:pPr>
      <w:r w:rsidRPr="00F12099">
        <w:rPr>
          <w:rFonts w:eastAsia="Times New Roman" w:cstheme="minorHAnsi"/>
        </w:rPr>
        <w:t>Procedure Aanmelden &amp; Inschrijven 2024-2025</w:t>
      </w:r>
    </w:p>
    <w:p w14:paraId="7BB8B184" w14:textId="77777777" w:rsidR="0026064B" w:rsidRPr="00F12099" w:rsidRDefault="0026064B" w:rsidP="00402A3B">
      <w:pPr>
        <w:pStyle w:val="Lijstalinea"/>
        <w:numPr>
          <w:ilvl w:val="0"/>
          <w:numId w:val="10"/>
        </w:numPr>
        <w:jc w:val="both"/>
        <w:rPr>
          <w:rFonts w:eastAsia="Times New Roman" w:cstheme="minorHAnsi"/>
        </w:rPr>
      </w:pPr>
      <w:r w:rsidRPr="00F12099">
        <w:rPr>
          <w:rFonts w:eastAsia="Times New Roman" w:cstheme="minorHAnsi"/>
        </w:rPr>
        <w:t>Onderwijsaanbod LIGO</w:t>
      </w:r>
    </w:p>
    <w:p w14:paraId="1B9387C5" w14:textId="77777777" w:rsidR="0026064B" w:rsidRPr="00F12099" w:rsidRDefault="0026064B" w:rsidP="00402A3B">
      <w:pPr>
        <w:pStyle w:val="Lijstalinea"/>
        <w:numPr>
          <w:ilvl w:val="0"/>
          <w:numId w:val="10"/>
        </w:numPr>
        <w:jc w:val="both"/>
        <w:rPr>
          <w:rFonts w:eastAsia="Times New Roman" w:cstheme="minorHAnsi"/>
        </w:rPr>
      </w:pPr>
      <w:r w:rsidRPr="00F12099">
        <w:rPr>
          <w:rFonts w:eastAsia="Times New Roman" w:cstheme="minorHAnsi"/>
        </w:rPr>
        <w:t>Kleuterparticipatie: werking transitie i.s.m. LOK</w:t>
      </w:r>
    </w:p>
    <w:p w14:paraId="1B29C0DA" w14:textId="77777777" w:rsidR="00E9311D" w:rsidRPr="00F12099" w:rsidRDefault="00E9311D" w:rsidP="00402A3B">
      <w:pPr>
        <w:pStyle w:val="Lijstalinea"/>
        <w:numPr>
          <w:ilvl w:val="0"/>
          <w:numId w:val="10"/>
        </w:numPr>
        <w:jc w:val="both"/>
        <w:rPr>
          <w:rFonts w:eastAsia="Times New Roman" w:cstheme="minorHAnsi"/>
        </w:rPr>
      </w:pPr>
      <w:r w:rsidRPr="00F12099">
        <w:rPr>
          <w:rFonts w:eastAsia="Times New Roman" w:cstheme="minorHAnsi"/>
        </w:rPr>
        <w:t>Varia</w:t>
      </w:r>
    </w:p>
    <w:p w14:paraId="0794A4F0" w14:textId="77777777" w:rsidR="00E9311D" w:rsidRPr="00F12099" w:rsidRDefault="00E9311D" w:rsidP="00402A3B">
      <w:pPr>
        <w:spacing w:after="0" w:line="240" w:lineRule="auto"/>
        <w:jc w:val="both"/>
        <w:rPr>
          <w:rFonts w:cstheme="minorHAnsi"/>
        </w:rPr>
      </w:pPr>
    </w:p>
    <w:p w14:paraId="4E17460A" w14:textId="77777777" w:rsidR="00E9311D" w:rsidRPr="00F12099" w:rsidRDefault="00E9311D" w:rsidP="00402A3B">
      <w:pPr>
        <w:shd w:val="clear" w:color="auto" w:fill="FFFF00"/>
        <w:tabs>
          <w:tab w:val="left" w:pos="709"/>
        </w:tabs>
        <w:spacing w:line="276" w:lineRule="auto"/>
        <w:jc w:val="both"/>
        <w:rPr>
          <w:rFonts w:cstheme="minorHAnsi"/>
          <w:b/>
        </w:rPr>
      </w:pPr>
      <w:r w:rsidRPr="00F12099">
        <w:rPr>
          <w:rFonts w:cstheme="minorHAnsi"/>
          <w:b/>
        </w:rPr>
        <w:t>Verslag</w:t>
      </w:r>
    </w:p>
    <w:p w14:paraId="6DE6CE1A" w14:textId="77777777" w:rsidR="00E9311D" w:rsidRPr="00F12099" w:rsidRDefault="00E9311D" w:rsidP="00402A3B">
      <w:pPr>
        <w:ind w:left="66"/>
        <w:jc w:val="both"/>
        <w:rPr>
          <w:rFonts w:cstheme="minorHAnsi"/>
        </w:rPr>
      </w:pPr>
    </w:p>
    <w:p w14:paraId="4A7DA325" w14:textId="77777777" w:rsidR="00E9311D" w:rsidRPr="00F12099" w:rsidRDefault="00E9311D" w:rsidP="00402A3B">
      <w:pPr>
        <w:pStyle w:val="Lijstalinea"/>
        <w:numPr>
          <w:ilvl w:val="0"/>
          <w:numId w:val="8"/>
        </w:numPr>
        <w:shd w:val="clear" w:color="auto" w:fill="E2EFD9" w:themeFill="accent6" w:themeFillTint="33"/>
        <w:jc w:val="both"/>
        <w:rPr>
          <w:rFonts w:cstheme="minorHAnsi"/>
          <w:b/>
          <w:bCs/>
        </w:rPr>
      </w:pPr>
      <w:r w:rsidRPr="00F12099">
        <w:rPr>
          <w:rFonts w:eastAsia="Times New Roman" w:cstheme="minorHAnsi"/>
          <w:b/>
          <w:bCs/>
        </w:rPr>
        <w:t>Goedkeuring vorig verslag</w:t>
      </w:r>
    </w:p>
    <w:p w14:paraId="50E8AB44" w14:textId="2ED20BCE" w:rsidR="00E9311D" w:rsidRPr="00F12099" w:rsidRDefault="00E9311D" w:rsidP="00402A3B">
      <w:pPr>
        <w:jc w:val="both"/>
        <w:rPr>
          <w:rFonts w:cstheme="minorHAnsi"/>
        </w:rPr>
      </w:pPr>
      <w:r w:rsidRPr="00F12099">
        <w:rPr>
          <w:rFonts w:cstheme="minorHAnsi"/>
        </w:rPr>
        <w:t xml:space="preserve">Er zijn geen opmerkingen bij het verslag van de stuurgroep van </w:t>
      </w:r>
      <w:r w:rsidR="00BD6044" w:rsidRPr="00F12099">
        <w:rPr>
          <w:rFonts w:cstheme="minorHAnsi"/>
        </w:rPr>
        <w:t>26 september</w:t>
      </w:r>
      <w:r w:rsidRPr="00F12099">
        <w:rPr>
          <w:rFonts w:cstheme="minorHAnsi"/>
        </w:rPr>
        <w:t xml:space="preserve"> 2023. Het verslag is bijgevolg goedgekeurd.</w:t>
      </w:r>
    </w:p>
    <w:p w14:paraId="08FF2DF7" w14:textId="77777777" w:rsidR="00E9311D" w:rsidRPr="00F12099" w:rsidRDefault="00E9311D" w:rsidP="00402A3B">
      <w:pPr>
        <w:pStyle w:val="Geenafstand"/>
        <w:jc w:val="both"/>
        <w:rPr>
          <w:rFonts w:asciiTheme="minorHAnsi" w:hAnsiTheme="minorHAnsi" w:cstheme="minorHAnsi"/>
        </w:rPr>
      </w:pPr>
    </w:p>
    <w:p w14:paraId="00204802" w14:textId="5AE8ADD0" w:rsidR="00BD6044" w:rsidRPr="00F12099" w:rsidRDefault="00BD6044" w:rsidP="00402A3B">
      <w:pPr>
        <w:pStyle w:val="Lijstalinea"/>
        <w:numPr>
          <w:ilvl w:val="0"/>
          <w:numId w:val="8"/>
        </w:numPr>
        <w:shd w:val="clear" w:color="auto" w:fill="E2EFD9" w:themeFill="accent6" w:themeFillTint="33"/>
        <w:jc w:val="both"/>
        <w:rPr>
          <w:rFonts w:cstheme="minorHAnsi"/>
          <w:b/>
          <w:bCs/>
        </w:rPr>
      </w:pPr>
      <w:r w:rsidRPr="00F12099">
        <w:rPr>
          <w:rFonts w:eastAsia="Times New Roman" w:cstheme="minorHAnsi"/>
          <w:b/>
          <w:bCs/>
        </w:rPr>
        <w:t>Procedure Aanmelden &amp; Inschrijven 2024-2025</w:t>
      </w:r>
    </w:p>
    <w:p w14:paraId="1CC5AF42" w14:textId="27B26994" w:rsidR="008F1545" w:rsidRPr="00F12099" w:rsidRDefault="00D9058B" w:rsidP="00A33811">
      <w:pPr>
        <w:pStyle w:val="Geenafstand"/>
        <w:numPr>
          <w:ilvl w:val="0"/>
          <w:numId w:val="12"/>
        </w:numPr>
        <w:jc w:val="both"/>
        <w:rPr>
          <w:rFonts w:asciiTheme="minorHAnsi" w:hAnsiTheme="minorHAnsi" w:cstheme="minorHAnsi"/>
        </w:rPr>
      </w:pPr>
      <w:r w:rsidRPr="00F12099">
        <w:rPr>
          <w:rFonts w:asciiTheme="minorHAnsi" w:hAnsiTheme="minorHAnsi" w:cstheme="minorHAnsi"/>
        </w:rPr>
        <w:t xml:space="preserve">De melding aan AGODI van ons aanmeldingsdossier is gebeurd. Ook werd reeds gemeld dat wij met het </w:t>
      </w:r>
      <w:r w:rsidRPr="003B28BF">
        <w:rPr>
          <w:rFonts w:asciiTheme="minorHAnsi" w:hAnsiTheme="minorHAnsi" w:cstheme="minorHAnsi"/>
          <w:b/>
          <w:bCs/>
        </w:rPr>
        <w:t>aanmeldsysteem van de Vlaamse Overheid</w:t>
      </w:r>
      <w:r w:rsidRPr="00F12099">
        <w:rPr>
          <w:rFonts w:asciiTheme="minorHAnsi" w:hAnsiTheme="minorHAnsi" w:cstheme="minorHAnsi"/>
        </w:rPr>
        <w:t xml:space="preserve"> zullen werken. </w:t>
      </w:r>
      <w:r w:rsidR="008F1545" w:rsidRPr="00F12099">
        <w:rPr>
          <w:rFonts w:asciiTheme="minorHAnsi" w:hAnsiTheme="minorHAnsi" w:cstheme="minorHAnsi"/>
        </w:rPr>
        <w:t>Dit zijn nu de volgende stappen</w:t>
      </w:r>
      <w:r w:rsidR="00A33811" w:rsidRPr="00F12099">
        <w:rPr>
          <w:rFonts w:asciiTheme="minorHAnsi" w:hAnsiTheme="minorHAnsi" w:cstheme="minorHAnsi"/>
        </w:rPr>
        <w:t xml:space="preserve"> rond het gebruik van dit aanmeldsysteem</w:t>
      </w:r>
      <w:r w:rsidR="008F1545" w:rsidRPr="00F12099">
        <w:rPr>
          <w:rFonts w:asciiTheme="minorHAnsi" w:hAnsiTheme="minorHAnsi" w:cstheme="minorHAnsi"/>
        </w:rPr>
        <w:t>:</w:t>
      </w:r>
    </w:p>
    <w:p w14:paraId="66E143B3" w14:textId="77777777" w:rsidR="008F1545" w:rsidRPr="00F12099" w:rsidRDefault="008F1545" w:rsidP="004E4A9D">
      <w:pPr>
        <w:pStyle w:val="Geenafstand"/>
        <w:rPr>
          <w:rFonts w:asciiTheme="minorHAnsi" w:hAnsiTheme="minorHAnsi" w:cstheme="minorHAnsi"/>
        </w:rPr>
      </w:pPr>
    </w:p>
    <w:p w14:paraId="606933A6" w14:textId="3769F08E" w:rsidR="008F1545" w:rsidRPr="00F12099" w:rsidRDefault="00D9058B" w:rsidP="008F1545">
      <w:pPr>
        <w:pStyle w:val="Geenafstand"/>
        <w:numPr>
          <w:ilvl w:val="1"/>
          <w:numId w:val="12"/>
        </w:numPr>
        <w:jc w:val="both"/>
        <w:rPr>
          <w:rFonts w:asciiTheme="minorHAnsi" w:hAnsiTheme="minorHAnsi" w:cstheme="minorHAnsi"/>
        </w:rPr>
      </w:pPr>
      <w:r w:rsidRPr="00F12099">
        <w:rPr>
          <w:rFonts w:asciiTheme="minorHAnsi" w:hAnsiTheme="minorHAnsi" w:cstheme="minorHAnsi"/>
        </w:rPr>
        <w:lastRenderedPageBreak/>
        <w:t xml:space="preserve">AGODI zal, wanneer het aanmeldingsdossier is goedgekeurd en onmiddellijk na de kerstvakantie, een </w:t>
      </w:r>
      <w:r w:rsidRPr="00F12099">
        <w:rPr>
          <w:rFonts w:asciiTheme="minorHAnsi" w:hAnsiTheme="minorHAnsi" w:cstheme="minorHAnsi"/>
          <w:b/>
          <w:bCs/>
        </w:rPr>
        <w:t>aangetekende brief</w:t>
      </w:r>
      <w:r w:rsidRPr="00F12099">
        <w:rPr>
          <w:rFonts w:asciiTheme="minorHAnsi" w:hAnsiTheme="minorHAnsi" w:cstheme="minorHAnsi"/>
        </w:rPr>
        <w:t xml:space="preserve"> versturen naar de schoolbesturen. </w:t>
      </w:r>
      <w:r w:rsidR="00402A3B" w:rsidRPr="00F12099">
        <w:rPr>
          <w:rFonts w:asciiTheme="minorHAnsi" w:hAnsiTheme="minorHAnsi" w:cstheme="minorHAnsi"/>
        </w:rPr>
        <w:t>Die brief bevat de onderlinge overeenkomst tussen de schoolbesturen en AGODI over de gezamenlijke verantwoordelijkheid voor de verwerking van de gegevens</w:t>
      </w:r>
      <w:r w:rsidR="0022367C" w:rsidRPr="00F12099">
        <w:rPr>
          <w:rFonts w:asciiTheme="minorHAnsi" w:hAnsiTheme="minorHAnsi" w:cstheme="minorHAnsi"/>
        </w:rPr>
        <w:t xml:space="preserve"> (zie </w:t>
      </w:r>
      <w:r w:rsidR="0022367C" w:rsidRPr="00F12099">
        <w:rPr>
          <w:rFonts w:asciiTheme="minorHAnsi" w:hAnsiTheme="minorHAnsi" w:cstheme="minorHAnsi"/>
          <w:b/>
          <w:bCs/>
        </w:rPr>
        <w:t>bijlage 2</w:t>
      </w:r>
      <w:r w:rsidR="0022367C" w:rsidRPr="00F12099">
        <w:rPr>
          <w:rFonts w:asciiTheme="minorHAnsi" w:hAnsiTheme="minorHAnsi" w:cstheme="minorHAnsi"/>
        </w:rPr>
        <w:t>). De tekst kan je raadplegen en downloaden via</w:t>
      </w:r>
      <w:r w:rsidR="008F1545" w:rsidRPr="00F12099">
        <w:rPr>
          <w:rFonts w:asciiTheme="minorHAnsi" w:hAnsiTheme="minorHAnsi" w:cstheme="minorHAnsi"/>
        </w:rPr>
        <w:t>:</w:t>
      </w:r>
    </w:p>
    <w:p w14:paraId="6FBAC967" w14:textId="1C55A92E" w:rsidR="00D9058B" w:rsidRPr="00F12099" w:rsidRDefault="00000000" w:rsidP="008F1545">
      <w:pPr>
        <w:pStyle w:val="Geenafstand"/>
        <w:ind w:left="1080"/>
        <w:jc w:val="both"/>
        <w:rPr>
          <w:rFonts w:asciiTheme="minorHAnsi" w:hAnsiTheme="minorHAnsi" w:cstheme="minorHAnsi"/>
        </w:rPr>
      </w:pPr>
      <w:hyperlink r:id="rId5" w:history="1">
        <w:r w:rsidR="008F1545" w:rsidRPr="00F12099">
          <w:rPr>
            <w:rStyle w:val="Hyperlink"/>
            <w:rFonts w:asciiTheme="minorHAnsi" w:hAnsiTheme="minorHAnsi" w:cstheme="minorHAnsi"/>
          </w:rPr>
          <w:t>https://data-onderwijs.vlaanderen.be/documenten/bestanden/Aanmeldingssysteem-Vlaamse-overheid-onderlinge-regeling-AGODI-schoolbesturen.docx</w:t>
        </w:r>
      </w:hyperlink>
      <w:r w:rsidR="0022367C" w:rsidRPr="00F12099">
        <w:rPr>
          <w:rFonts w:asciiTheme="minorHAnsi" w:hAnsiTheme="minorHAnsi" w:cstheme="minorHAnsi"/>
        </w:rPr>
        <w:t xml:space="preserve"> </w:t>
      </w:r>
    </w:p>
    <w:p w14:paraId="1D481983" w14:textId="77777777" w:rsidR="004E4A9D" w:rsidRPr="00F12099" w:rsidRDefault="004E4A9D" w:rsidP="008F1545">
      <w:pPr>
        <w:pStyle w:val="Geenafstand"/>
        <w:ind w:left="1080"/>
        <w:jc w:val="both"/>
        <w:rPr>
          <w:rFonts w:asciiTheme="minorHAnsi" w:hAnsiTheme="minorHAnsi" w:cstheme="minorHAnsi"/>
        </w:rPr>
      </w:pPr>
    </w:p>
    <w:p w14:paraId="7AB570DB" w14:textId="5C6183FF" w:rsidR="00BA36F4" w:rsidRPr="00F12099" w:rsidRDefault="008F1545" w:rsidP="004E4A9D">
      <w:pPr>
        <w:pStyle w:val="Geenafstand"/>
        <w:numPr>
          <w:ilvl w:val="1"/>
          <w:numId w:val="12"/>
        </w:numPr>
        <w:rPr>
          <w:rFonts w:asciiTheme="minorHAnsi" w:hAnsiTheme="minorHAnsi" w:cstheme="minorHAnsi"/>
        </w:rPr>
      </w:pPr>
      <w:r w:rsidRPr="00F12099">
        <w:rPr>
          <w:rFonts w:asciiTheme="minorHAnsi" w:hAnsiTheme="minorHAnsi" w:cstheme="minorHAnsi"/>
        </w:rPr>
        <w:t>Wanneer alle schoolbesturen hebben afgetekend, treedt er een periode in van 14 dagen</w:t>
      </w:r>
      <w:r w:rsidR="00BA36F4" w:rsidRPr="00F12099">
        <w:rPr>
          <w:rFonts w:asciiTheme="minorHAnsi" w:hAnsiTheme="minorHAnsi" w:cstheme="minorHAnsi"/>
        </w:rPr>
        <w:t xml:space="preserve"> i.v.m. behandeling van eventuele bezwaren. Na die termijn wordt het systeem opengezet en kunnen de nodige instellingen gedaan worden door achtereenvolgens</w:t>
      </w:r>
      <w:r w:rsidR="004E4A9D" w:rsidRPr="00F12099">
        <w:rPr>
          <w:rFonts w:asciiTheme="minorHAnsi" w:hAnsiTheme="minorHAnsi" w:cstheme="minorHAnsi"/>
        </w:rPr>
        <w:t>:</w:t>
      </w:r>
    </w:p>
    <w:p w14:paraId="311EEFF2" w14:textId="5649B30D" w:rsidR="00BA36F4" w:rsidRPr="00F12099" w:rsidRDefault="00BA36F4" w:rsidP="004E4A9D">
      <w:pPr>
        <w:pStyle w:val="Geenafstand"/>
        <w:numPr>
          <w:ilvl w:val="2"/>
          <w:numId w:val="12"/>
        </w:numPr>
        <w:rPr>
          <w:rFonts w:asciiTheme="minorHAnsi" w:hAnsiTheme="minorHAnsi" w:cstheme="minorHAnsi"/>
        </w:rPr>
      </w:pPr>
      <w:r w:rsidRPr="00F12099">
        <w:rPr>
          <w:rFonts w:asciiTheme="minorHAnsi" w:hAnsiTheme="minorHAnsi" w:cstheme="minorHAnsi"/>
        </w:rPr>
        <w:t xml:space="preserve">de </w:t>
      </w:r>
      <w:r w:rsidRPr="00F12099">
        <w:rPr>
          <w:rFonts w:asciiTheme="minorHAnsi" w:hAnsiTheme="minorHAnsi" w:cstheme="minorHAnsi"/>
          <w:b/>
          <w:bCs/>
        </w:rPr>
        <w:t>initiatiefnemer</w:t>
      </w:r>
      <w:r w:rsidRPr="00F12099">
        <w:rPr>
          <w:rFonts w:asciiTheme="minorHAnsi" w:hAnsiTheme="minorHAnsi" w:cstheme="minorHAnsi"/>
        </w:rPr>
        <w:t xml:space="preserve"> (Luc): doet de overkoepelende instellingen zoals aanmeldingsperiode, mogelijke capaciteitsniveaus, ordeningscriteria</w:t>
      </w:r>
      <w:r w:rsidR="004E4A9D" w:rsidRPr="00F12099">
        <w:rPr>
          <w:rFonts w:asciiTheme="minorHAnsi" w:hAnsiTheme="minorHAnsi" w:cstheme="minorHAnsi"/>
        </w:rPr>
        <w:t>, tekst van de toewijzingsberichten;</w:t>
      </w:r>
    </w:p>
    <w:p w14:paraId="48445C66" w14:textId="6466DCA0" w:rsidR="00BA36F4" w:rsidRPr="00F12099" w:rsidRDefault="00BA36F4" w:rsidP="004E4A9D">
      <w:pPr>
        <w:pStyle w:val="Geenafstand"/>
        <w:numPr>
          <w:ilvl w:val="2"/>
          <w:numId w:val="12"/>
        </w:numPr>
        <w:rPr>
          <w:rFonts w:asciiTheme="minorHAnsi" w:hAnsiTheme="minorHAnsi" w:cstheme="minorHAnsi"/>
        </w:rPr>
      </w:pPr>
      <w:r w:rsidRPr="00F12099">
        <w:rPr>
          <w:rFonts w:asciiTheme="minorHAnsi" w:hAnsiTheme="minorHAnsi" w:cstheme="minorHAnsi"/>
        </w:rPr>
        <w:t xml:space="preserve">de </w:t>
      </w:r>
      <w:r w:rsidRPr="00F12099">
        <w:rPr>
          <w:rFonts w:asciiTheme="minorHAnsi" w:hAnsiTheme="minorHAnsi" w:cstheme="minorHAnsi"/>
          <w:b/>
          <w:bCs/>
        </w:rPr>
        <w:t>schoolbeheerder</w:t>
      </w:r>
      <w:r w:rsidRPr="00F12099">
        <w:rPr>
          <w:rFonts w:asciiTheme="minorHAnsi" w:hAnsiTheme="minorHAnsi" w:cstheme="minorHAnsi"/>
        </w:rPr>
        <w:t xml:space="preserve"> (directie): </w:t>
      </w:r>
      <w:r w:rsidR="004E4A9D" w:rsidRPr="00F12099">
        <w:rPr>
          <w:rFonts w:asciiTheme="minorHAnsi" w:hAnsiTheme="minorHAnsi" w:cstheme="minorHAnsi"/>
        </w:rPr>
        <w:t>duidt aan welke vestigingsplaatsen van de school deelnemen;</w:t>
      </w:r>
    </w:p>
    <w:p w14:paraId="784CB0B1" w14:textId="2411B3EA" w:rsidR="00DC6CAD" w:rsidRPr="00F12099" w:rsidRDefault="00BA36F4" w:rsidP="004E4A9D">
      <w:pPr>
        <w:pStyle w:val="Geenafstand"/>
        <w:numPr>
          <w:ilvl w:val="2"/>
          <w:numId w:val="12"/>
        </w:numPr>
        <w:rPr>
          <w:rFonts w:asciiTheme="minorHAnsi" w:hAnsiTheme="minorHAnsi" w:cstheme="minorHAnsi"/>
        </w:rPr>
      </w:pPr>
      <w:r w:rsidRPr="00F12099">
        <w:rPr>
          <w:rFonts w:asciiTheme="minorHAnsi" w:hAnsiTheme="minorHAnsi" w:cstheme="minorHAnsi"/>
        </w:rPr>
        <w:t xml:space="preserve">de </w:t>
      </w:r>
      <w:r w:rsidRPr="00F12099">
        <w:rPr>
          <w:rFonts w:asciiTheme="minorHAnsi" w:hAnsiTheme="minorHAnsi" w:cstheme="minorHAnsi"/>
          <w:b/>
          <w:bCs/>
        </w:rPr>
        <w:t>schoolmedewerker</w:t>
      </w:r>
      <w:r w:rsidRPr="00F12099">
        <w:rPr>
          <w:rFonts w:asciiTheme="minorHAnsi" w:hAnsiTheme="minorHAnsi" w:cstheme="minorHAnsi"/>
        </w:rPr>
        <w:t xml:space="preserve"> (aan te duiden door de directie, kan ook de directie zelf zijn)</w:t>
      </w:r>
      <w:r w:rsidR="004E4A9D" w:rsidRPr="00F12099">
        <w:rPr>
          <w:rFonts w:asciiTheme="minorHAnsi" w:hAnsiTheme="minorHAnsi" w:cstheme="minorHAnsi"/>
        </w:rPr>
        <w:t>: vult o.a. de capaciteiten in</w:t>
      </w:r>
    </w:p>
    <w:p w14:paraId="562FEF86" w14:textId="72077B39" w:rsidR="004E4A9D" w:rsidRPr="00F12099" w:rsidRDefault="004E4A9D" w:rsidP="004E4A9D">
      <w:pPr>
        <w:pStyle w:val="Geenafstand"/>
        <w:ind w:left="1134"/>
        <w:rPr>
          <w:rFonts w:asciiTheme="minorHAnsi" w:hAnsiTheme="minorHAnsi" w:cstheme="minorHAnsi"/>
        </w:rPr>
      </w:pPr>
      <w:r w:rsidRPr="00F12099">
        <w:rPr>
          <w:rFonts w:asciiTheme="minorHAnsi" w:hAnsiTheme="minorHAnsi" w:cstheme="minorHAnsi"/>
        </w:rPr>
        <w:t>Wanneer alle instellingen gedaan zijn, is het systeem klaar voor gebruik.</w:t>
      </w:r>
    </w:p>
    <w:p w14:paraId="240F223C" w14:textId="77777777" w:rsidR="004E4A9D" w:rsidRPr="00F12099" w:rsidRDefault="004E4A9D" w:rsidP="004E4A9D">
      <w:pPr>
        <w:pStyle w:val="Geenafstand"/>
        <w:ind w:left="1134"/>
        <w:rPr>
          <w:rFonts w:asciiTheme="minorHAnsi" w:hAnsiTheme="minorHAnsi" w:cstheme="minorHAnsi"/>
        </w:rPr>
      </w:pPr>
    </w:p>
    <w:p w14:paraId="551B6028" w14:textId="6E6FBEE4" w:rsidR="004E4A9D" w:rsidRPr="00F12099" w:rsidRDefault="004E4A9D" w:rsidP="004E4A9D">
      <w:pPr>
        <w:pStyle w:val="Lijstalinea"/>
        <w:numPr>
          <w:ilvl w:val="0"/>
          <w:numId w:val="14"/>
        </w:numPr>
        <w:jc w:val="both"/>
        <w:rPr>
          <w:rFonts w:cstheme="minorHAnsi"/>
        </w:rPr>
      </w:pPr>
      <w:r w:rsidRPr="00F12099">
        <w:rPr>
          <w:rFonts w:cstheme="minorHAnsi"/>
        </w:rPr>
        <w:t xml:space="preserve">In ons geval zijn de eerste gebruikers </w:t>
      </w:r>
      <w:r w:rsidRPr="00F12099">
        <w:rPr>
          <w:rFonts w:cstheme="minorHAnsi"/>
          <w:b/>
          <w:bCs/>
        </w:rPr>
        <w:t>BroeBELschool</w:t>
      </w:r>
      <w:r w:rsidRPr="00F12099">
        <w:rPr>
          <w:rFonts w:cstheme="minorHAnsi"/>
        </w:rPr>
        <w:t xml:space="preserve"> en </w:t>
      </w:r>
      <w:r w:rsidRPr="00F12099">
        <w:rPr>
          <w:rFonts w:cstheme="minorHAnsi"/>
          <w:b/>
          <w:bCs/>
        </w:rPr>
        <w:t>De 4 Tuinen</w:t>
      </w:r>
      <w:r w:rsidRPr="00F12099">
        <w:rPr>
          <w:rFonts w:cstheme="minorHAnsi"/>
        </w:rPr>
        <w:t>, aangezien zijn de voorrangsgroep laten aanmelden, meer bepaald tussen 1 en 9 februari.</w:t>
      </w:r>
    </w:p>
    <w:p w14:paraId="4D6DCF4C" w14:textId="13A3E31C" w:rsidR="008F1545" w:rsidRPr="00F12099" w:rsidRDefault="008F1545" w:rsidP="004E4A9D">
      <w:pPr>
        <w:pStyle w:val="Geenafstand"/>
        <w:rPr>
          <w:rFonts w:asciiTheme="minorHAnsi" w:hAnsiTheme="minorHAnsi" w:cstheme="minorHAnsi"/>
        </w:rPr>
      </w:pPr>
    </w:p>
    <w:p w14:paraId="056CF75F" w14:textId="0326F245" w:rsidR="004E4A9D" w:rsidRPr="00F12099" w:rsidRDefault="004E4A9D" w:rsidP="004E4A9D">
      <w:pPr>
        <w:pStyle w:val="Geenafstand"/>
        <w:numPr>
          <w:ilvl w:val="0"/>
          <w:numId w:val="12"/>
        </w:numPr>
        <w:jc w:val="both"/>
        <w:rPr>
          <w:rFonts w:asciiTheme="minorHAnsi" w:hAnsiTheme="minorHAnsi" w:cstheme="minorHAnsi"/>
        </w:rPr>
      </w:pPr>
      <w:r w:rsidRPr="00F12099">
        <w:rPr>
          <w:rFonts w:asciiTheme="minorHAnsi" w:hAnsiTheme="minorHAnsi" w:cstheme="minorHAnsi"/>
        </w:rPr>
        <w:t xml:space="preserve">We stellen voor om een </w:t>
      </w:r>
      <w:r w:rsidRPr="003B28BF">
        <w:rPr>
          <w:rFonts w:asciiTheme="minorHAnsi" w:hAnsiTheme="minorHAnsi" w:cstheme="minorHAnsi"/>
          <w:b/>
          <w:bCs/>
        </w:rPr>
        <w:t xml:space="preserve">online </w:t>
      </w:r>
      <w:r w:rsidR="00A33811" w:rsidRPr="003B28BF">
        <w:rPr>
          <w:rFonts w:asciiTheme="minorHAnsi" w:hAnsiTheme="minorHAnsi" w:cstheme="minorHAnsi"/>
          <w:b/>
          <w:bCs/>
        </w:rPr>
        <w:t>info</w:t>
      </w:r>
      <w:r w:rsidRPr="003B28BF">
        <w:rPr>
          <w:rFonts w:asciiTheme="minorHAnsi" w:hAnsiTheme="minorHAnsi" w:cstheme="minorHAnsi"/>
          <w:b/>
          <w:bCs/>
        </w:rPr>
        <w:t>sessie</w:t>
      </w:r>
      <w:r w:rsidRPr="00F12099">
        <w:rPr>
          <w:rFonts w:asciiTheme="minorHAnsi" w:hAnsiTheme="minorHAnsi" w:cstheme="minorHAnsi"/>
        </w:rPr>
        <w:t xml:space="preserve"> te organiseren voor alle scholen en andere diensten die ouders kunnen begeleiden bij het aanmelden.  </w:t>
      </w:r>
      <w:r w:rsidR="00B34209" w:rsidRPr="00F12099">
        <w:rPr>
          <w:rFonts w:asciiTheme="minorHAnsi" w:hAnsiTheme="minorHAnsi" w:cstheme="minorHAnsi"/>
        </w:rPr>
        <w:t xml:space="preserve">We doen dit </w:t>
      </w:r>
      <w:r w:rsidRPr="00F12099">
        <w:rPr>
          <w:rFonts w:asciiTheme="minorHAnsi" w:hAnsiTheme="minorHAnsi" w:cstheme="minorHAnsi"/>
        </w:rPr>
        <w:t xml:space="preserve">in de loop van </w:t>
      </w:r>
      <w:r w:rsidRPr="00F12099">
        <w:rPr>
          <w:rFonts w:asciiTheme="minorHAnsi" w:hAnsiTheme="minorHAnsi" w:cstheme="minorHAnsi"/>
          <w:b/>
          <w:bCs/>
        </w:rPr>
        <w:t>februari</w:t>
      </w:r>
      <w:r w:rsidRPr="00F12099">
        <w:rPr>
          <w:rFonts w:asciiTheme="minorHAnsi" w:hAnsiTheme="minorHAnsi" w:cstheme="minorHAnsi"/>
        </w:rPr>
        <w:t xml:space="preserve"> </w:t>
      </w:r>
      <w:r w:rsidR="00B34209" w:rsidRPr="00F12099">
        <w:rPr>
          <w:rFonts w:asciiTheme="minorHAnsi" w:hAnsiTheme="minorHAnsi" w:cstheme="minorHAnsi"/>
        </w:rPr>
        <w:t xml:space="preserve">en bepalen de datum via een </w:t>
      </w:r>
      <w:r w:rsidR="00B34209" w:rsidRPr="00F12099">
        <w:rPr>
          <w:rFonts w:asciiTheme="minorHAnsi" w:hAnsiTheme="minorHAnsi" w:cstheme="minorHAnsi"/>
          <w:b/>
          <w:bCs/>
        </w:rPr>
        <w:t xml:space="preserve">doodle. </w:t>
      </w:r>
      <w:r w:rsidR="00B34209" w:rsidRPr="00F12099">
        <w:rPr>
          <w:rFonts w:asciiTheme="minorHAnsi" w:hAnsiTheme="minorHAnsi" w:cstheme="minorHAnsi"/>
        </w:rPr>
        <w:t>Voor</w:t>
      </w:r>
      <w:r w:rsidR="00B34209" w:rsidRPr="00F12099">
        <w:rPr>
          <w:rFonts w:asciiTheme="minorHAnsi" w:hAnsiTheme="minorHAnsi" w:cstheme="minorHAnsi"/>
          <w:b/>
          <w:bCs/>
        </w:rPr>
        <w:t xml:space="preserve"> BroeBELschool </w:t>
      </w:r>
      <w:r w:rsidR="00B34209" w:rsidRPr="00F12099">
        <w:rPr>
          <w:rFonts w:asciiTheme="minorHAnsi" w:hAnsiTheme="minorHAnsi" w:cstheme="minorHAnsi"/>
        </w:rPr>
        <w:t>en</w:t>
      </w:r>
      <w:r w:rsidR="00B34209" w:rsidRPr="00F12099">
        <w:rPr>
          <w:rFonts w:asciiTheme="minorHAnsi" w:hAnsiTheme="minorHAnsi" w:cstheme="minorHAnsi"/>
          <w:b/>
          <w:bCs/>
        </w:rPr>
        <w:t xml:space="preserve"> De 4 Tuinen</w:t>
      </w:r>
      <w:r w:rsidR="00B34209" w:rsidRPr="00F12099">
        <w:rPr>
          <w:rFonts w:asciiTheme="minorHAnsi" w:hAnsiTheme="minorHAnsi" w:cstheme="minorHAnsi"/>
        </w:rPr>
        <w:t xml:space="preserve"> wordt dit in </w:t>
      </w:r>
      <w:r w:rsidR="00B34209" w:rsidRPr="00F12099">
        <w:rPr>
          <w:rFonts w:asciiTheme="minorHAnsi" w:hAnsiTheme="minorHAnsi" w:cstheme="minorHAnsi"/>
          <w:b/>
          <w:bCs/>
        </w:rPr>
        <w:t>januari</w:t>
      </w:r>
      <w:r w:rsidR="00B34209" w:rsidRPr="00F12099">
        <w:rPr>
          <w:rFonts w:asciiTheme="minorHAnsi" w:hAnsiTheme="minorHAnsi" w:cstheme="minorHAnsi"/>
        </w:rPr>
        <w:t xml:space="preserve"> al georganiseerd, hetzij online hetzij fysiek (bv. nadat de centrale instellingen door de initiatiefnemer zijn gebeurd).</w:t>
      </w:r>
    </w:p>
    <w:p w14:paraId="3B599D59" w14:textId="77F642C2" w:rsidR="00B34209" w:rsidRPr="00F12099" w:rsidRDefault="00B34209" w:rsidP="00B34209">
      <w:pPr>
        <w:pStyle w:val="Geenafstand"/>
        <w:jc w:val="both"/>
        <w:rPr>
          <w:rFonts w:asciiTheme="minorHAnsi" w:hAnsiTheme="minorHAnsi" w:cstheme="minorHAnsi"/>
        </w:rPr>
      </w:pPr>
    </w:p>
    <w:p w14:paraId="55F48766" w14:textId="3A9B1117" w:rsidR="00B34209" w:rsidRPr="00F12099" w:rsidRDefault="00B34209" w:rsidP="001E7362">
      <w:pPr>
        <w:pStyle w:val="Geenafstand"/>
        <w:ind w:left="360"/>
        <w:jc w:val="both"/>
        <w:rPr>
          <w:rFonts w:asciiTheme="minorHAnsi" w:hAnsiTheme="minorHAnsi" w:cstheme="minorHAnsi"/>
        </w:rPr>
      </w:pPr>
      <w:r w:rsidRPr="00F12099">
        <w:rPr>
          <w:rFonts w:asciiTheme="minorHAnsi" w:hAnsiTheme="minorHAnsi" w:cstheme="minorHAnsi"/>
        </w:rPr>
        <w:t>Tijdens die presentatie-sessies wordt niet alleen de kant van de instellingen en verwerkingshandelingen getoond (het</w:t>
      </w:r>
      <w:r w:rsidRPr="00F12099">
        <w:rPr>
          <w:rFonts w:asciiTheme="minorHAnsi" w:hAnsiTheme="minorHAnsi" w:cstheme="minorHAnsi"/>
          <w:b/>
          <w:bCs/>
        </w:rPr>
        <w:t xml:space="preserve"> schoolportaal</w:t>
      </w:r>
      <w:r w:rsidRPr="00F12099">
        <w:rPr>
          <w:rFonts w:asciiTheme="minorHAnsi" w:hAnsiTheme="minorHAnsi" w:cstheme="minorHAnsi"/>
        </w:rPr>
        <w:t xml:space="preserve">), maar uiteraard ook de kant van de aanmelder (het </w:t>
      </w:r>
      <w:r w:rsidRPr="00F12099">
        <w:rPr>
          <w:rFonts w:asciiTheme="minorHAnsi" w:hAnsiTheme="minorHAnsi" w:cstheme="minorHAnsi"/>
          <w:b/>
          <w:bCs/>
        </w:rPr>
        <w:t>ouderportaal</w:t>
      </w:r>
      <w:r w:rsidRPr="00F12099">
        <w:rPr>
          <w:rFonts w:asciiTheme="minorHAnsi" w:hAnsiTheme="minorHAnsi" w:cstheme="minorHAnsi"/>
        </w:rPr>
        <w:t xml:space="preserve">). Wat daar in eerste instantie al belangrijk is om te weten is dat er </w:t>
      </w:r>
      <w:r w:rsidRPr="00F12099">
        <w:rPr>
          <w:rFonts w:asciiTheme="minorHAnsi" w:hAnsiTheme="minorHAnsi" w:cstheme="minorHAnsi"/>
          <w:b/>
          <w:bCs/>
        </w:rPr>
        <w:t>ingelogd</w:t>
      </w:r>
      <w:r w:rsidRPr="00F12099">
        <w:rPr>
          <w:rFonts w:asciiTheme="minorHAnsi" w:hAnsiTheme="minorHAnsi" w:cstheme="minorHAnsi"/>
        </w:rPr>
        <w:t xml:space="preserve"> moet worden. Dit kan via</w:t>
      </w:r>
      <w:r w:rsidRPr="00F12099">
        <w:rPr>
          <w:rFonts w:asciiTheme="minorHAnsi" w:hAnsiTheme="minorHAnsi" w:cstheme="minorHAnsi"/>
          <w:b/>
          <w:bCs/>
        </w:rPr>
        <w:t xml:space="preserve"> e-ID, </w:t>
      </w:r>
      <w:r w:rsidRPr="00F12099">
        <w:rPr>
          <w:rFonts w:asciiTheme="minorHAnsi" w:hAnsiTheme="minorHAnsi" w:cstheme="minorHAnsi"/>
        </w:rPr>
        <w:t>via</w:t>
      </w:r>
      <w:r w:rsidRPr="00F12099">
        <w:rPr>
          <w:rFonts w:asciiTheme="minorHAnsi" w:hAnsiTheme="minorHAnsi" w:cstheme="minorHAnsi"/>
          <w:b/>
          <w:bCs/>
        </w:rPr>
        <w:t xml:space="preserve"> itsme </w:t>
      </w:r>
      <w:r w:rsidRPr="00F12099">
        <w:rPr>
          <w:rFonts w:asciiTheme="minorHAnsi" w:hAnsiTheme="minorHAnsi" w:cstheme="minorHAnsi"/>
        </w:rPr>
        <w:t>of</w:t>
      </w:r>
      <w:r w:rsidR="000C1AD8" w:rsidRPr="00F12099">
        <w:rPr>
          <w:rFonts w:asciiTheme="minorHAnsi" w:hAnsiTheme="minorHAnsi" w:cstheme="minorHAnsi"/>
        </w:rPr>
        <w:t xml:space="preserve">, indien beide eerste niet mogelijk zijn, </w:t>
      </w:r>
      <w:r w:rsidRPr="00F12099">
        <w:rPr>
          <w:rFonts w:asciiTheme="minorHAnsi" w:hAnsiTheme="minorHAnsi" w:cstheme="minorHAnsi"/>
        </w:rPr>
        <w:t>via</w:t>
      </w:r>
      <w:r w:rsidRPr="00F12099">
        <w:rPr>
          <w:rFonts w:asciiTheme="minorHAnsi" w:hAnsiTheme="minorHAnsi" w:cstheme="minorHAnsi"/>
          <w:b/>
          <w:bCs/>
        </w:rPr>
        <w:t xml:space="preserve"> een e-mailadres</w:t>
      </w:r>
      <w:r w:rsidRPr="00F12099">
        <w:rPr>
          <w:rFonts w:asciiTheme="minorHAnsi" w:hAnsiTheme="minorHAnsi" w:cstheme="minorHAnsi"/>
        </w:rPr>
        <w:t xml:space="preserve">. </w:t>
      </w:r>
    </w:p>
    <w:p w14:paraId="42279FD2" w14:textId="77777777" w:rsidR="00B34209" w:rsidRPr="00F12099" w:rsidRDefault="00B34209" w:rsidP="00B34209">
      <w:pPr>
        <w:pStyle w:val="Lijstalinea"/>
        <w:rPr>
          <w:rFonts w:cstheme="minorHAnsi"/>
        </w:rPr>
      </w:pPr>
    </w:p>
    <w:p w14:paraId="49D403CD" w14:textId="0C275060" w:rsidR="001E7362" w:rsidRPr="00F12099" w:rsidRDefault="001E7362" w:rsidP="001E7362">
      <w:pPr>
        <w:pStyle w:val="Geenafstand"/>
        <w:numPr>
          <w:ilvl w:val="0"/>
          <w:numId w:val="12"/>
        </w:numPr>
        <w:jc w:val="both"/>
        <w:rPr>
          <w:rFonts w:asciiTheme="minorHAnsi" w:hAnsiTheme="minorHAnsi" w:cstheme="minorHAnsi"/>
        </w:rPr>
      </w:pPr>
      <w:r w:rsidRPr="00F12099">
        <w:rPr>
          <w:rFonts w:asciiTheme="minorHAnsi" w:hAnsiTheme="minorHAnsi" w:cstheme="minorHAnsi"/>
        </w:rPr>
        <w:t xml:space="preserve">Ondertussen werken we ook aan de </w:t>
      </w:r>
      <w:r w:rsidRPr="003B28BF">
        <w:rPr>
          <w:rFonts w:asciiTheme="minorHAnsi" w:hAnsiTheme="minorHAnsi" w:cstheme="minorHAnsi"/>
          <w:b/>
          <w:bCs/>
        </w:rPr>
        <w:t>bekendmaking</w:t>
      </w:r>
      <w:r w:rsidRPr="00F12099">
        <w:rPr>
          <w:rFonts w:asciiTheme="minorHAnsi" w:hAnsiTheme="minorHAnsi" w:cstheme="minorHAnsi"/>
        </w:rPr>
        <w:t xml:space="preserve"> van de komende aanmeldingsperiode(s) naar de ouders toe. Dit doen we via volgende kanalen:</w:t>
      </w:r>
    </w:p>
    <w:p w14:paraId="5B4322D4" w14:textId="399C0272" w:rsidR="00C52C86" w:rsidRPr="00F12099" w:rsidRDefault="00C52C86" w:rsidP="00C52C86">
      <w:pPr>
        <w:pStyle w:val="Geenafstand"/>
        <w:jc w:val="both"/>
        <w:rPr>
          <w:rFonts w:asciiTheme="minorHAnsi" w:hAnsiTheme="minorHAnsi" w:cstheme="minorHAnsi"/>
        </w:rPr>
      </w:pPr>
    </w:p>
    <w:tbl>
      <w:tblPr>
        <w:tblStyle w:val="Tabelraster"/>
        <w:tblW w:w="0" w:type="auto"/>
        <w:tblInd w:w="421" w:type="dxa"/>
        <w:tblCellMar>
          <w:top w:w="57" w:type="dxa"/>
          <w:bottom w:w="57" w:type="dxa"/>
        </w:tblCellMar>
        <w:tblLook w:val="04A0" w:firstRow="1" w:lastRow="0" w:firstColumn="1" w:lastColumn="0" w:noHBand="0" w:noVBand="1"/>
      </w:tblPr>
      <w:tblGrid>
        <w:gridCol w:w="4645"/>
        <w:gridCol w:w="8477"/>
      </w:tblGrid>
      <w:tr w:rsidR="00C52C86" w:rsidRPr="00F12099" w14:paraId="4E65A4AF" w14:textId="77777777" w:rsidTr="00A33811">
        <w:tc>
          <w:tcPr>
            <w:tcW w:w="4645" w:type="dxa"/>
          </w:tcPr>
          <w:p w14:paraId="5C8CC2B8" w14:textId="17F57ACC" w:rsidR="00C52C86" w:rsidRPr="00F12099" w:rsidRDefault="00C52C86" w:rsidP="00C52C86">
            <w:pPr>
              <w:pStyle w:val="Geenafstand"/>
              <w:jc w:val="both"/>
              <w:rPr>
                <w:rFonts w:asciiTheme="minorHAnsi" w:hAnsiTheme="minorHAnsi" w:cstheme="minorHAnsi"/>
                <w:sz w:val="22"/>
              </w:rPr>
            </w:pPr>
            <w:r w:rsidRPr="00F12099">
              <w:rPr>
                <w:rFonts w:asciiTheme="minorHAnsi" w:hAnsiTheme="minorHAnsi" w:cstheme="minorHAnsi"/>
                <w:b/>
                <w:bCs/>
                <w:sz w:val="22"/>
              </w:rPr>
              <w:t>Flyer</w:t>
            </w:r>
          </w:p>
        </w:tc>
        <w:tc>
          <w:tcPr>
            <w:tcW w:w="8477" w:type="dxa"/>
          </w:tcPr>
          <w:p w14:paraId="1F16F299" w14:textId="68012799" w:rsidR="00C52C86" w:rsidRPr="00F12099" w:rsidRDefault="00C52C86" w:rsidP="00C52C86">
            <w:pPr>
              <w:pStyle w:val="Geenafstand"/>
              <w:jc w:val="both"/>
              <w:rPr>
                <w:rFonts w:asciiTheme="minorHAnsi" w:hAnsiTheme="minorHAnsi" w:cstheme="minorHAnsi"/>
                <w:sz w:val="22"/>
              </w:rPr>
            </w:pPr>
            <w:r w:rsidRPr="00F12099">
              <w:rPr>
                <w:rFonts w:asciiTheme="minorHAnsi" w:hAnsiTheme="minorHAnsi" w:cstheme="minorHAnsi"/>
                <w:sz w:val="22"/>
              </w:rPr>
              <w:t>aanpassing van de bestaande flyer</w:t>
            </w:r>
          </w:p>
        </w:tc>
      </w:tr>
      <w:tr w:rsidR="00A33811" w:rsidRPr="00F12099" w14:paraId="13FBBB37" w14:textId="77777777" w:rsidTr="00A33811">
        <w:tc>
          <w:tcPr>
            <w:tcW w:w="4645" w:type="dxa"/>
          </w:tcPr>
          <w:p w14:paraId="05AF9B59" w14:textId="75636F8F" w:rsidR="00A33811" w:rsidRPr="00F12099" w:rsidRDefault="00A33811" w:rsidP="00C52C86">
            <w:pPr>
              <w:pStyle w:val="Geenafstand"/>
              <w:jc w:val="both"/>
              <w:rPr>
                <w:rFonts w:asciiTheme="minorHAnsi" w:hAnsiTheme="minorHAnsi" w:cstheme="minorHAnsi"/>
                <w:b/>
                <w:bCs/>
                <w:sz w:val="22"/>
              </w:rPr>
            </w:pPr>
            <w:r w:rsidRPr="00F12099">
              <w:rPr>
                <w:rFonts w:asciiTheme="minorHAnsi" w:hAnsiTheme="minorHAnsi" w:cstheme="minorHAnsi"/>
                <w:b/>
                <w:bCs/>
                <w:sz w:val="22"/>
              </w:rPr>
              <w:t>Mondelinge communicatie door partners</w:t>
            </w:r>
          </w:p>
        </w:tc>
        <w:tc>
          <w:tcPr>
            <w:tcW w:w="8477" w:type="dxa"/>
          </w:tcPr>
          <w:p w14:paraId="3CE76433" w14:textId="1A1987AC" w:rsidR="00A33811" w:rsidRPr="00F12099" w:rsidRDefault="00A33811" w:rsidP="00C52C86">
            <w:pPr>
              <w:pStyle w:val="Geenafstand"/>
              <w:jc w:val="both"/>
              <w:rPr>
                <w:rFonts w:asciiTheme="minorHAnsi" w:hAnsiTheme="minorHAnsi" w:cstheme="minorHAnsi"/>
                <w:sz w:val="22"/>
              </w:rPr>
            </w:pPr>
            <w:r w:rsidRPr="00F12099">
              <w:rPr>
                <w:rFonts w:asciiTheme="minorHAnsi" w:hAnsiTheme="minorHAnsi" w:cstheme="minorHAnsi"/>
                <w:sz w:val="22"/>
              </w:rPr>
              <w:t>Bv. Opgroeien, Huis van het Kind, CLB</w:t>
            </w:r>
          </w:p>
        </w:tc>
      </w:tr>
      <w:tr w:rsidR="00C52C86" w:rsidRPr="00F12099" w14:paraId="598CF387" w14:textId="77777777" w:rsidTr="00A33811">
        <w:tc>
          <w:tcPr>
            <w:tcW w:w="4645" w:type="dxa"/>
          </w:tcPr>
          <w:p w14:paraId="50786E7F" w14:textId="577427D6" w:rsidR="00C52C86" w:rsidRPr="00F12099" w:rsidRDefault="00A33811" w:rsidP="00C52C86">
            <w:pPr>
              <w:pStyle w:val="Geenafstand"/>
              <w:jc w:val="both"/>
              <w:rPr>
                <w:rFonts w:asciiTheme="minorHAnsi" w:hAnsiTheme="minorHAnsi" w:cstheme="minorHAnsi"/>
                <w:b/>
                <w:bCs/>
                <w:sz w:val="22"/>
              </w:rPr>
            </w:pPr>
            <w:r w:rsidRPr="00F12099">
              <w:rPr>
                <w:rFonts w:asciiTheme="minorHAnsi" w:hAnsiTheme="minorHAnsi" w:cstheme="minorHAnsi"/>
                <w:b/>
                <w:bCs/>
                <w:sz w:val="22"/>
              </w:rPr>
              <w:lastRenderedPageBreak/>
              <w:t>Mailing naar ouders</w:t>
            </w:r>
          </w:p>
        </w:tc>
        <w:tc>
          <w:tcPr>
            <w:tcW w:w="8477" w:type="dxa"/>
          </w:tcPr>
          <w:p w14:paraId="3733CEAF" w14:textId="5632B814" w:rsidR="00C52C86" w:rsidRPr="00F12099" w:rsidRDefault="00A33811" w:rsidP="00C52C86">
            <w:pPr>
              <w:pStyle w:val="Geenafstand"/>
              <w:jc w:val="both"/>
              <w:rPr>
                <w:rFonts w:asciiTheme="minorHAnsi" w:hAnsiTheme="minorHAnsi" w:cstheme="minorHAnsi"/>
                <w:sz w:val="22"/>
              </w:rPr>
            </w:pPr>
            <w:r w:rsidRPr="00F12099">
              <w:rPr>
                <w:rFonts w:asciiTheme="minorHAnsi" w:hAnsiTheme="minorHAnsi" w:cstheme="minorHAnsi"/>
                <w:sz w:val="22"/>
              </w:rPr>
              <w:t>Versturen van een brief + flyer naar de kinderen/gezinnen geboren 2022 met domicilie Oudenaarde</w:t>
            </w:r>
          </w:p>
        </w:tc>
      </w:tr>
      <w:tr w:rsidR="00C52C86" w:rsidRPr="00F12099" w14:paraId="6C1CD03D" w14:textId="77777777" w:rsidTr="00A33811">
        <w:tc>
          <w:tcPr>
            <w:tcW w:w="4645" w:type="dxa"/>
          </w:tcPr>
          <w:p w14:paraId="2C6BA3E5" w14:textId="752FC4A4" w:rsidR="00C52C86" w:rsidRPr="00F12099" w:rsidRDefault="00C52C86" w:rsidP="00C52C86">
            <w:pPr>
              <w:pStyle w:val="Geenafstand"/>
              <w:jc w:val="both"/>
              <w:rPr>
                <w:rFonts w:asciiTheme="minorHAnsi" w:hAnsiTheme="minorHAnsi" w:cstheme="minorHAnsi"/>
                <w:sz w:val="22"/>
              </w:rPr>
            </w:pPr>
            <w:r w:rsidRPr="00F12099">
              <w:rPr>
                <w:rFonts w:asciiTheme="minorHAnsi" w:hAnsiTheme="minorHAnsi" w:cstheme="minorHAnsi"/>
                <w:b/>
                <w:bCs/>
                <w:sz w:val="22"/>
              </w:rPr>
              <w:t>Website stad Oudenaarde</w:t>
            </w:r>
          </w:p>
        </w:tc>
        <w:tc>
          <w:tcPr>
            <w:tcW w:w="8477" w:type="dxa"/>
          </w:tcPr>
          <w:p w14:paraId="387B4542" w14:textId="07CEF103" w:rsidR="00C52C86" w:rsidRPr="00F12099" w:rsidRDefault="00C52C86" w:rsidP="00C52C86">
            <w:pPr>
              <w:pStyle w:val="Geenafstand"/>
              <w:jc w:val="both"/>
              <w:rPr>
                <w:rFonts w:asciiTheme="minorHAnsi" w:hAnsiTheme="minorHAnsi" w:cstheme="minorHAnsi"/>
                <w:sz w:val="22"/>
              </w:rPr>
            </w:pPr>
            <w:r w:rsidRPr="00F12099">
              <w:rPr>
                <w:rFonts w:asciiTheme="minorHAnsi" w:hAnsiTheme="minorHAnsi" w:cstheme="minorHAnsi"/>
                <w:sz w:val="22"/>
              </w:rPr>
              <w:t>deze wordt uitgebreid, aangezien dit de digitale omgeving wordt voor alle info (bv. de vrije plaatsen)</w:t>
            </w:r>
          </w:p>
        </w:tc>
      </w:tr>
      <w:tr w:rsidR="00C52C86" w:rsidRPr="00F12099" w14:paraId="75406167" w14:textId="77777777" w:rsidTr="00A33811">
        <w:tc>
          <w:tcPr>
            <w:tcW w:w="4645" w:type="dxa"/>
          </w:tcPr>
          <w:p w14:paraId="286D9724" w14:textId="4D0082D1" w:rsidR="00C52C86" w:rsidRPr="00F12099" w:rsidRDefault="00C52C86" w:rsidP="00C52C86">
            <w:pPr>
              <w:pStyle w:val="Geenafstand"/>
              <w:jc w:val="both"/>
              <w:rPr>
                <w:rFonts w:asciiTheme="minorHAnsi" w:hAnsiTheme="minorHAnsi" w:cstheme="minorHAnsi"/>
                <w:b/>
                <w:bCs/>
                <w:sz w:val="22"/>
              </w:rPr>
            </w:pPr>
            <w:r w:rsidRPr="00F12099">
              <w:rPr>
                <w:rFonts w:asciiTheme="minorHAnsi" w:hAnsiTheme="minorHAnsi" w:cstheme="minorHAnsi"/>
                <w:b/>
                <w:bCs/>
                <w:sz w:val="22"/>
              </w:rPr>
              <w:t>Websites scholen</w:t>
            </w:r>
          </w:p>
        </w:tc>
        <w:tc>
          <w:tcPr>
            <w:tcW w:w="8477" w:type="dxa"/>
          </w:tcPr>
          <w:p w14:paraId="0F4C17F9" w14:textId="77777777" w:rsidR="00C52C86" w:rsidRPr="00F12099" w:rsidRDefault="00C52C86" w:rsidP="00C52C86">
            <w:pPr>
              <w:pStyle w:val="Geenafstand"/>
              <w:jc w:val="both"/>
              <w:rPr>
                <w:rFonts w:asciiTheme="minorHAnsi" w:hAnsiTheme="minorHAnsi" w:cstheme="minorHAnsi"/>
                <w:sz w:val="22"/>
              </w:rPr>
            </w:pPr>
          </w:p>
        </w:tc>
      </w:tr>
      <w:tr w:rsidR="00C52C86" w:rsidRPr="00F12099" w14:paraId="4A7004D4" w14:textId="77777777" w:rsidTr="00A33811">
        <w:tc>
          <w:tcPr>
            <w:tcW w:w="4645" w:type="dxa"/>
          </w:tcPr>
          <w:p w14:paraId="41E5A43B" w14:textId="34A25119" w:rsidR="00C52C86" w:rsidRPr="00F12099" w:rsidRDefault="00C52C86" w:rsidP="00C52C86">
            <w:pPr>
              <w:pStyle w:val="Geenafstand"/>
              <w:jc w:val="both"/>
              <w:rPr>
                <w:rFonts w:asciiTheme="minorHAnsi" w:hAnsiTheme="minorHAnsi" w:cstheme="minorHAnsi"/>
                <w:sz w:val="22"/>
              </w:rPr>
            </w:pPr>
            <w:r w:rsidRPr="00F12099">
              <w:rPr>
                <w:rFonts w:asciiTheme="minorHAnsi" w:hAnsiTheme="minorHAnsi" w:cstheme="minorHAnsi"/>
                <w:b/>
                <w:bCs/>
                <w:sz w:val="22"/>
              </w:rPr>
              <w:t>Sociale media</w:t>
            </w:r>
            <w:r w:rsidRPr="00F12099">
              <w:rPr>
                <w:rFonts w:asciiTheme="minorHAnsi" w:hAnsiTheme="minorHAnsi" w:cstheme="minorHAnsi"/>
                <w:sz w:val="22"/>
              </w:rPr>
              <w:t xml:space="preserve"> (Facebook, Instagram…)</w:t>
            </w:r>
          </w:p>
        </w:tc>
        <w:tc>
          <w:tcPr>
            <w:tcW w:w="8477" w:type="dxa"/>
          </w:tcPr>
          <w:p w14:paraId="21DA2FFF" w14:textId="18152BFF" w:rsidR="00C52C86" w:rsidRPr="00F12099" w:rsidRDefault="00A33811" w:rsidP="00C52C86">
            <w:pPr>
              <w:pStyle w:val="Geenafstand"/>
              <w:jc w:val="both"/>
              <w:rPr>
                <w:rFonts w:asciiTheme="minorHAnsi" w:hAnsiTheme="minorHAnsi" w:cstheme="minorHAnsi"/>
                <w:sz w:val="22"/>
              </w:rPr>
            </w:pPr>
            <w:r w:rsidRPr="00F12099">
              <w:rPr>
                <w:rFonts w:asciiTheme="minorHAnsi" w:hAnsiTheme="minorHAnsi" w:cstheme="minorHAnsi"/>
                <w:sz w:val="22"/>
              </w:rPr>
              <w:t>Voor alle partners die hierop actief zijn</w:t>
            </w:r>
          </w:p>
        </w:tc>
      </w:tr>
      <w:tr w:rsidR="00C52C86" w:rsidRPr="00F12099" w14:paraId="16B71A0E" w14:textId="77777777" w:rsidTr="00A33811">
        <w:tc>
          <w:tcPr>
            <w:tcW w:w="4645" w:type="dxa"/>
          </w:tcPr>
          <w:p w14:paraId="467625E3" w14:textId="3435CFD6" w:rsidR="00C52C86" w:rsidRPr="00F12099" w:rsidRDefault="00A33811" w:rsidP="00C52C86">
            <w:pPr>
              <w:pStyle w:val="Geenafstand"/>
              <w:jc w:val="both"/>
              <w:rPr>
                <w:rFonts w:asciiTheme="minorHAnsi" w:hAnsiTheme="minorHAnsi" w:cstheme="minorHAnsi"/>
                <w:b/>
                <w:bCs/>
                <w:sz w:val="22"/>
              </w:rPr>
            </w:pPr>
            <w:r w:rsidRPr="00F12099">
              <w:rPr>
                <w:rFonts w:asciiTheme="minorHAnsi" w:hAnsiTheme="minorHAnsi" w:cstheme="minorHAnsi"/>
                <w:b/>
                <w:bCs/>
                <w:sz w:val="22"/>
              </w:rPr>
              <w:t>Mondelinge en interne communicatie door scholen</w:t>
            </w:r>
          </w:p>
        </w:tc>
        <w:tc>
          <w:tcPr>
            <w:tcW w:w="8477" w:type="dxa"/>
          </w:tcPr>
          <w:p w14:paraId="3D984C62" w14:textId="29D38F86" w:rsidR="00C52C86" w:rsidRPr="00F12099" w:rsidRDefault="00A33811" w:rsidP="00C52C86">
            <w:pPr>
              <w:pStyle w:val="Geenafstand"/>
              <w:jc w:val="both"/>
              <w:rPr>
                <w:rFonts w:asciiTheme="minorHAnsi" w:hAnsiTheme="minorHAnsi" w:cstheme="minorHAnsi"/>
                <w:sz w:val="22"/>
              </w:rPr>
            </w:pPr>
            <w:r w:rsidRPr="00F12099">
              <w:rPr>
                <w:rFonts w:asciiTheme="minorHAnsi" w:hAnsiTheme="minorHAnsi" w:cstheme="minorHAnsi"/>
                <w:sz w:val="22"/>
              </w:rPr>
              <w:t>Bv. naar de ouders van broers/zussen en naar personeelsleden</w:t>
            </w:r>
          </w:p>
        </w:tc>
      </w:tr>
    </w:tbl>
    <w:p w14:paraId="3116AAAE" w14:textId="4D9E91D4" w:rsidR="00C52C86" w:rsidRPr="00F12099" w:rsidRDefault="00C52C86" w:rsidP="00C52C86">
      <w:pPr>
        <w:pStyle w:val="Geenafstand"/>
        <w:jc w:val="both"/>
        <w:rPr>
          <w:rFonts w:asciiTheme="minorHAnsi" w:hAnsiTheme="minorHAnsi" w:cstheme="minorHAnsi"/>
        </w:rPr>
      </w:pPr>
    </w:p>
    <w:p w14:paraId="574D49D5" w14:textId="4B1645B9" w:rsidR="00C52C86" w:rsidRPr="00F12099" w:rsidRDefault="00C52C86" w:rsidP="00C52C86">
      <w:pPr>
        <w:pStyle w:val="Geenafstand"/>
        <w:jc w:val="both"/>
        <w:rPr>
          <w:rFonts w:asciiTheme="minorHAnsi" w:hAnsiTheme="minorHAnsi" w:cstheme="minorHAnsi"/>
        </w:rPr>
      </w:pPr>
    </w:p>
    <w:p w14:paraId="55B9EF0D" w14:textId="58A7D7AE" w:rsidR="00A33811" w:rsidRPr="00F12099" w:rsidRDefault="00A33811" w:rsidP="00A33811">
      <w:pPr>
        <w:pStyle w:val="Lijstalinea"/>
        <w:numPr>
          <w:ilvl w:val="0"/>
          <w:numId w:val="8"/>
        </w:numPr>
        <w:shd w:val="clear" w:color="auto" w:fill="E2EFD9" w:themeFill="accent6" w:themeFillTint="33"/>
        <w:jc w:val="both"/>
        <w:rPr>
          <w:rFonts w:cstheme="minorHAnsi"/>
          <w:b/>
          <w:bCs/>
        </w:rPr>
      </w:pPr>
      <w:r w:rsidRPr="00F12099">
        <w:rPr>
          <w:rFonts w:eastAsia="Times New Roman" w:cstheme="minorHAnsi"/>
          <w:b/>
          <w:bCs/>
        </w:rPr>
        <w:t>Onderwijsaanbod LIGO</w:t>
      </w:r>
    </w:p>
    <w:p w14:paraId="307D9FC7" w14:textId="77777777" w:rsidR="00C52C86" w:rsidRPr="00F12099" w:rsidRDefault="00C52C86" w:rsidP="00C52C86">
      <w:pPr>
        <w:pStyle w:val="Geenafstand"/>
        <w:jc w:val="both"/>
        <w:rPr>
          <w:rFonts w:asciiTheme="minorHAnsi" w:hAnsiTheme="minorHAnsi" w:cstheme="minorHAnsi"/>
        </w:rPr>
      </w:pPr>
    </w:p>
    <w:p w14:paraId="4BFEA0EF" w14:textId="0CDADD41" w:rsidR="00391B90" w:rsidRPr="00F12099" w:rsidRDefault="00A33811" w:rsidP="00B34209">
      <w:pPr>
        <w:pStyle w:val="Geenafstand"/>
        <w:jc w:val="both"/>
        <w:rPr>
          <w:rFonts w:asciiTheme="minorHAnsi" w:hAnsiTheme="minorHAnsi" w:cstheme="minorHAnsi"/>
        </w:rPr>
      </w:pPr>
      <w:r w:rsidRPr="00F12099">
        <w:rPr>
          <w:rFonts w:asciiTheme="minorHAnsi" w:hAnsiTheme="minorHAnsi" w:cstheme="minorHAnsi"/>
        </w:rPr>
        <w:t xml:space="preserve">Natalie Laurez presenteert </w:t>
      </w:r>
      <w:r w:rsidR="00391B90" w:rsidRPr="00F12099">
        <w:rPr>
          <w:rFonts w:asciiTheme="minorHAnsi" w:hAnsiTheme="minorHAnsi" w:cstheme="minorHAnsi"/>
        </w:rPr>
        <w:t xml:space="preserve">de organisatie LIGO een een 3-tal concrete projecten voor samenwerking met scholen (zie </w:t>
      </w:r>
      <w:r w:rsidR="0099514F" w:rsidRPr="00F12099">
        <w:rPr>
          <w:rFonts w:asciiTheme="minorHAnsi" w:hAnsiTheme="minorHAnsi" w:cstheme="minorHAnsi"/>
        </w:rPr>
        <w:t xml:space="preserve">powerpoint in </w:t>
      </w:r>
      <w:r w:rsidR="00391B90" w:rsidRPr="00F12099">
        <w:rPr>
          <w:rFonts w:asciiTheme="minorHAnsi" w:hAnsiTheme="minorHAnsi" w:cstheme="minorHAnsi"/>
          <w:b/>
          <w:bCs/>
        </w:rPr>
        <w:t>bijlage 2</w:t>
      </w:r>
      <w:r w:rsidR="00391B90" w:rsidRPr="00F12099">
        <w:rPr>
          <w:rFonts w:asciiTheme="minorHAnsi" w:hAnsiTheme="minorHAnsi" w:cstheme="minorHAnsi"/>
        </w:rPr>
        <w:t>):</w:t>
      </w:r>
    </w:p>
    <w:p w14:paraId="6309CB4F" w14:textId="11995F6C" w:rsidR="00B34209" w:rsidRPr="00F12099" w:rsidRDefault="00391B90" w:rsidP="00391B90">
      <w:pPr>
        <w:pStyle w:val="Geenafstand"/>
        <w:numPr>
          <w:ilvl w:val="0"/>
          <w:numId w:val="16"/>
        </w:numPr>
        <w:jc w:val="both"/>
        <w:rPr>
          <w:rFonts w:asciiTheme="minorHAnsi" w:hAnsiTheme="minorHAnsi" w:cstheme="minorHAnsi"/>
        </w:rPr>
      </w:pPr>
      <w:r w:rsidRPr="00F12099">
        <w:rPr>
          <w:rFonts w:asciiTheme="minorHAnsi" w:hAnsiTheme="minorHAnsi" w:cstheme="minorHAnsi"/>
        </w:rPr>
        <w:t>Welkom in de klas</w:t>
      </w:r>
      <w:r w:rsidR="0099514F" w:rsidRPr="00F12099">
        <w:rPr>
          <w:rFonts w:asciiTheme="minorHAnsi" w:hAnsiTheme="minorHAnsi" w:cstheme="minorHAnsi"/>
        </w:rPr>
        <w:tab/>
      </w:r>
      <w:r w:rsidR="0099514F" w:rsidRPr="00F12099">
        <w:rPr>
          <w:rFonts w:asciiTheme="minorHAnsi" w:hAnsiTheme="minorHAnsi" w:cstheme="minorHAnsi"/>
        </w:rPr>
        <w:tab/>
      </w:r>
    </w:p>
    <w:p w14:paraId="272B4683" w14:textId="7AAE8E49" w:rsidR="00391B90" w:rsidRPr="00F12099" w:rsidRDefault="00391B90" w:rsidP="00391B90">
      <w:pPr>
        <w:pStyle w:val="Geenafstand"/>
        <w:numPr>
          <w:ilvl w:val="0"/>
          <w:numId w:val="16"/>
        </w:numPr>
        <w:jc w:val="both"/>
        <w:rPr>
          <w:rFonts w:asciiTheme="minorHAnsi" w:hAnsiTheme="minorHAnsi" w:cstheme="minorHAnsi"/>
        </w:rPr>
      </w:pPr>
      <w:r w:rsidRPr="00F12099">
        <w:rPr>
          <w:rFonts w:asciiTheme="minorHAnsi" w:hAnsiTheme="minorHAnsi" w:cstheme="minorHAnsi"/>
        </w:rPr>
        <w:t>Mijn kind de school en ik</w:t>
      </w:r>
    </w:p>
    <w:p w14:paraId="15958CF2" w14:textId="08F17DAF" w:rsidR="00391B90" w:rsidRPr="00F12099" w:rsidRDefault="00391B90" w:rsidP="00391B90">
      <w:pPr>
        <w:pStyle w:val="Geenafstand"/>
        <w:numPr>
          <w:ilvl w:val="0"/>
          <w:numId w:val="16"/>
        </w:numPr>
        <w:jc w:val="both"/>
        <w:rPr>
          <w:rFonts w:asciiTheme="minorHAnsi" w:hAnsiTheme="minorHAnsi" w:cstheme="minorHAnsi"/>
        </w:rPr>
      </w:pPr>
      <w:r w:rsidRPr="00F12099">
        <w:rPr>
          <w:rFonts w:asciiTheme="minorHAnsi" w:hAnsiTheme="minorHAnsi" w:cstheme="minorHAnsi"/>
        </w:rPr>
        <w:t>Het digitale schoolleven</w:t>
      </w:r>
    </w:p>
    <w:p w14:paraId="336F49C3" w14:textId="74B703E9" w:rsidR="00391B90" w:rsidRPr="00F12099" w:rsidRDefault="00391B90" w:rsidP="00391B90">
      <w:pPr>
        <w:pStyle w:val="Geenafstand"/>
        <w:jc w:val="both"/>
        <w:rPr>
          <w:rFonts w:asciiTheme="minorHAnsi" w:hAnsiTheme="minorHAnsi" w:cstheme="minorHAnsi"/>
        </w:rPr>
      </w:pPr>
    </w:p>
    <w:p w14:paraId="3A5DE003" w14:textId="285A30B4" w:rsidR="00391B90" w:rsidRPr="00F12099" w:rsidRDefault="00B4194D" w:rsidP="00391B90">
      <w:pPr>
        <w:pStyle w:val="Geenafstand"/>
        <w:jc w:val="both"/>
        <w:rPr>
          <w:rFonts w:asciiTheme="minorHAnsi" w:hAnsiTheme="minorHAnsi" w:cstheme="minorHAnsi"/>
          <w:i/>
          <w:iCs/>
        </w:rPr>
      </w:pPr>
      <w:r w:rsidRPr="00F12099">
        <w:rPr>
          <w:rFonts w:asciiTheme="minorHAnsi" w:hAnsiTheme="minorHAnsi" w:cstheme="minorHAnsi"/>
          <w:i/>
          <w:iCs/>
        </w:rPr>
        <w:t>Bespreking:</w:t>
      </w:r>
    </w:p>
    <w:p w14:paraId="79924062" w14:textId="77777777" w:rsidR="00D43D06" w:rsidRPr="00F12099" w:rsidRDefault="00D43D06" w:rsidP="00391B90">
      <w:pPr>
        <w:pStyle w:val="Geenafstand"/>
        <w:jc w:val="both"/>
        <w:rPr>
          <w:rFonts w:asciiTheme="minorHAnsi" w:hAnsiTheme="minorHAnsi" w:cstheme="minorHAnsi"/>
        </w:rPr>
      </w:pPr>
    </w:p>
    <w:p w14:paraId="7F78D9BB" w14:textId="771527F5" w:rsidR="0099514F" w:rsidRPr="00F12099" w:rsidRDefault="00B4194D" w:rsidP="00B4194D">
      <w:pPr>
        <w:pStyle w:val="Geenafstand"/>
        <w:numPr>
          <w:ilvl w:val="0"/>
          <w:numId w:val="12"/>
        </w:numPr>
        <w:jc w:val="both"/>
        <w:rPr>
          <w:rFonts w:asciiTheme="minorHAnsi" w:hAnsiTheme="minorHAnsi" w:cstheme="minorHAnsi"/>
          <w:color w:val="000000"/>
        </w:rPr>
      </w:pPr>
      <w:r w:rsidRPr="00F12099">
        <w:rPr>
          <w:rFonts w:asciiTheme="minorHAnsi" w:hAnsiTheme="minorHAnsi" w:cstheme="minorHAnsi"/>
        </w:rPr>
        <w:t xml:space="preserve">De 4 Tuinen zou geïnteresseerd zijn in ‘taal op de werkvloer’, meer bepaald voor artikel 60-medewerkers. LIGO biedt ‘taal op de werkvloer’ inderdaad aan, maar weliswaar voor een minimum aantal van 7 deelnemers (voor verschillende scholen samen is mogelijk), maar voorlopig niet voor artikel 60-medewerkers. Voor deze specifieke doelgroep is er een nieuwe aanbesteding door de overheid, waarop LIGO ingetekend heeft. </w:t>
      </w:r>
    </w:p>
    <w:p w14:paraId="01AAD0D4" w14:textId="21F83DE4" w:rsidR="00213106" w:rsidRPr="00F12099" w:rsidRDefault="00213106" w:rsidP="00B4194D">
      <w:pPr>
        <w:pStyle w:val="Geenafstand"/>
        <w:numPr>
          <w:ilvl w:val="0"/>
          <w:numId w:val="12"/>
        </w:numPr>
        <w:jc w:val="both"/>
        <w:rPr>
          <w:rFonts w:asciiTheme="minorHAnsi" w:hAnsiTheme="minorHAnsi" w:cstheme="minorHAnsi"/>
          <w:color w:val="000000"/>
        </w:rPr>
      </w:pPr>
      <w:r w:rsidRPr="00F12099">
        <w:rPr>
          <w:rFonts w:asciiTheme="minorHAnsi" w:hAnsiTheme="minorHAnsi" w:cstheme="minorHAnsi"/>
        </w:rPr>
        <w:t>Een ander interessant thema is ‘culturele uitwisseling’: hoever ga je mee in zienswijzen vanuit andere culturen, bv. rond Sinterklaas, zwemmen… LIGO biedt hiervoor sessies aan met ouders rond verwachtingen. Een verwant thema is wanneer mogen andere thuistalen gebruikt worden en wanneer niet?</w:t>
      </w:r>
    </w:p>
    <w:p w14:paraId="564FDC20" w14:textId="77777777" w:rsidR="00D43D06" w:rsidRPr="00F12099" w:rsidRDefault="00897E76" w:rsidP="00B4194D">
      <w:pPr>
        <w:pStyle w:val="Geenafstand"/>
        <w:numPr>
          <w:ilvl w:val="0"/>
          <w:numId w:val="12"/>
        </w:numPr>
        <w:jc w:val="both"/>
        <w:rPr>
          <w:rFonts w:asciiTheme="minorHAnsi" w:hAnsiTheme="minorHAnsi" w:cstheme="minorHAnsi"/>
          <w:color w:val="000000"/>
        </w:rPr>
      </w:pPr>
      <w:r w:rsidRPr="00F12099">
        <w:rPr>
          <w:rFonts w:asciiTheme="minorHAnsi" w:hAnsiTheme="minorHAnsi" w:cstheme="minorHAnsi"/>
        </w:rPr>
        <w:t xml:space="preserve">Ouderbetrokkenheid is zeker niet alleen een zaak van anderstalige ouders. Projecten zoals Welkom in de Klas zijn evengoed nuttig voor autochtone ouders, zelfs voor hooggeschoolden die niet zoveel tijd voor hun kinderen hebben. </w:t>
      </w:r>
      <w:r w:rsidR="008C7E3A" w:rsidRPr="00F12099">
        <w:rPr>
          <w:rFonts w:asciiTheme="minorHAnsi" w:hAnsiTheme="minorHAnsi" w:cstheme="minorHAnsi"/>
        </w:rPr>
        <w:t>In Denderleeuw, waar dit project loopt, waren hooggeschoolden zelfs de eerste deelnemers, pas later kwamen ook de anderen.</w:t>
      </w:r>
      <w:r w:rsidR="00D43D06" w:rsidRPr="00F12099">
        <w:rPr>
          <w:rFonts w:asciiTheme="minorHAnsi" w:hAnsiTheme="minorHAnsi" w:cstheme="minorHAnsi"/>
        </w:rPr>
        <w:t xml:space="preserve"> </w:t>
      </w:r>
    </w:p>
    <w:p w14:paraId="13149216" w14:textId="77777777" w:rsidR="003E631A" w:rsidRPr="00F12099" w:rsidRDefault="003E631A" w:rsidP="003E631A">
      <w:pPr>
        <w:pStyle w:val="Geenafstand"/>
        <w:numPr>
          <w:ilvl w:val="0"/>
          <w:numId w:val="12"/>
        </w:numPr>
        <w:jc w:val="both"/>
        <w:rPr>
          <w:rFonts w:asciiTheme="minorHAnsi" w:hAnsiTheme="minorHAnsi" w:cstheme="minorHAnsi"/>
          <w:color w:val="000000"/>
        </w:rPr>
      </w:pPr>
      <w:r w:rsidRPr="00F12099">
        <w:rPr>
          <w:rFonts w:asciiTheme="minorHAnsi" w:hAnsiTheme="minorHAnsi" w:cstheme="minorHAnsi"/>
        </w:rPr>
        <w:t>In de ervaring van het MPI is het een zeer goede zaak als ouders eens kunnen meedoen in de klas – zelf organiseren ze dat 1 à 2 keer per jaar. Voor kansarme ouders echter, die dikwijls geen eigen vervoersmiddelen hebben, is er vaak het probleem van de afstand</w:t>
      </w:r>
    </w:p>
    <w:p w14:paraId="02FA7F8A" w14:textId="5A136175" w:rsidR="00897E76" w:rsidRPr="00F12099" w:rsidRDefault="00D43D06" w:rsidP="00B4194D">
      <w:pPr>
        <w:pStyle w:val="Geenafstand"/>
        <w:numPr>
          <w:ilvl w:val="0"/>
          <w:numId w:val="12"/>
        </w:numPr>
        <w:jc w:val="both"/>
        <w:rPr>
          <w:rFonts w:asciiTheme="minorHAnsi" w:hAnsiTheme="minorHAnsi" w:cstheme="minorHAnsi"/>
          <w:color w:val="000000"/>
        </w:rPr>
      </w:pPr>
      <w:r w:rsidRPr="00F12099">
        <w:rPr>
          <w:rFonts w:asciiTheme="minorHAnsi" w:hAnsiTheme="minorHAnsi" w:cstheme="minorHAnsi"/>
        </w:rPr>
        <w:t>Soms heeft het wat tijd nodig voor een project aanslaat. Daarom ondersteunt LIGO ook testformules van projecten. Te bespreken op voorhand.</w:t>
      </w:r>
    </w:p>
    <w:p w14:paraId="63B543B3" w14:textId="700A1480" w:rsidR="00566A7E" w:rsidRPr="00F12099" w:rsidRDefault="00566A7E" w:rsidP="00B4194D">
      <w:pPr>
        <w:pStyle w:val="Geenafstand"/>
        <w:numPr>
          <w:ilvl w:val="0"/>
          <w:numId w:val="12"/>
        </w:numPr>
        <w:jc w:val="both"/>
        <w:rPr>
          <w:rFonts w:asciiTheme="minorHAnsi" w:hAnsiTheme="minorHAnsi" w:cstheme="minorHAnsi"/>
          <w:color w:val="000000"/>
        </w:rPr>
      </w:pPr>
      <w:r w:rsidRPr="00F12099">
        <w:rPr>
          <w:rFonts w:asciiTheme="minorHAnsi" w:hAnsiTheme="minorHAnsi" w:cstheme="minorHAnsi"/>
        </w:rPr>
        <w:lastRenderedPageBreak/>
        <w:t xml:space="preserve">Meer voorbeelden van projecten </w:t>
      </w:r>
      <w:r w:rsidR="00D43D06" w:rsidRPr="00F12099">
        <w:rPr>
          <w:rFonts w:asciiTheme="minorHAnsi" w:hAnsiTheme="minorHAnsi" w:cstheme="minorHAnsi"/>
        </w:rPr>
        <w:t xml:space="preserve">ouderbetrokkenheid </w:t>
      </w:r>
      <w:r w:rsidRPr="00F12099">
        <w:rPr>
          <w:rFonts w:asciiTheme="minorHAnsi" w:hAnsiTheme="minorHAnsi" w:cstheme="minorHAnsi"/>
        </w:rPr>
        <w:t xml:space="preserve">zijn te vinden op de </w:t>
      </w:r>
      <w:r w:rsidR="008C7E3A" w:rsidRPr="00F12099">
        <w:rPr>
          <w:rFonts w:asciiTheme="minorHAnsi" w:hAnsiTheme="minorHAnsi" w:cstheme="minorHAnsi"/>
        </w:rPr>
        <w:t>w</w:t>
      </w:r>
      <w:r w:rsidRPr="00F12099">
        <w:rPr>
          <w:rFonts w:asciiTheme="minorHAnsi" w:hAnsiTheme="minorHAnsi" w:cstheme="minorHAnsi"/>
        </w:rPr>
        <w:t>ebsite</w:t>
      </w:r>
      <w:r w:rsidR="008C7E3A" w:rsidRPr="00F12099">
        <w:rPr>
          <w:rFonts w:asciiTheme="minorHAnsi" w:hAnsiTheme="minorHAnsi" w:cstheme="minorHAnsi"/>
        </w:rPr>
        <w:t xml:space="preserve"> </w:t>
      </w:r>
      <w:hyperlink r:id="rId6" w:history="1">
        <w:r w:rsidR="008C7E3A" w:rsidRPr="00F12099">
          <w:rPr>
            <w:rStyle w:val="Hyperlink"/>
            <w:rFonts w:asciiTheme="minorHAnsi" w:hAnsiTheme="minorHAnsi" w:cstheme="minorHAnsi"/>
          </w:rPr>
          <w:t>https://samenwerkingen.ligo-zovl.be/themas/ouders-en-kinderen</w:t>
        </w:r>
      </w:hyperlink>
      <w:r w:rsidR="008C7E3A" w:rsidRPr="00F12099">
        <w:rPr>
          <w:rFonts w:asciiTheme="minorHAnsi" w:hAnsiTheme="minorHAnsi" w:cstheme="minorHAnsi"/>
        </w:rPr>
        <w:t xml:space="preserve"> </w:t>
      </w:r>
    </w:p>
    <w:p w14:paraId="4DC17553" w14:textId="40C30F2D" w:rsidR="003E631A" w:rsidRPr="00F12099" w:rsidRDefault="003E631A" w:rsidP="003E631A">
      <w:pPr>
        <w:pStyle w:val="Geenafstand"/>
        <w:numPr>
          <w:ilvl w:val="0"/>
          <w:numId w:val="12"/>
        </w:numPr>
        <w:jc w:val="both"/>
        <w:rPr>
          <w:rFonts w:asciiTheme="minorHAnsi" w:hAnsiTheme="minorHAnsi" w:cstheme="minorHAnsi"/>
          <w:color w:val="000000"/>
        </w:rPr>
      </w:pPr>
      <w:r w:rsidRPr="00F12099">
        <w:rPr>
          <w:rFonts w:asciiTheme="minorHAnsi" w:hAnsiTheme="minorHAnsi" w:cstheme="minorHAnsi"/>
        </w:rPr>
        <w:t xml:space="preserve">Volgens Ilse is er 20% van de ouders dat niet kijkt naar SmartSchool. Ook hier gaat het weer niet alleen om kansarme ouders – vaak zijn dit zelfs de meest bezorgde ouders – maar ook om hooggeschoolden. Vaak zijn het gescheiden ouders. SmartSchool is een te grote omweg, een briefje krijgen is makkelijker. </w:t>
      </w:r>
    </w:p>
    <w:p w14:paraId="1629F6BC" w14:textId="513DD4AF" w:rsidR="003E631A" w:rsidRPr="00F12099" w:rsidRDefault="003E631A" w:rsidP="003E631A">
      <w:pPr>
        <w:pStyle w:val="Geenafstand"/>
        <w:numPr>
          <w:ilvl w:val="0"/>
          <w:numId w:val="12"/>
        </w:numPr>
        <w:jc w:val="both"/>
        <w:rPr>
          <w:rFonts w:asciiTheme="minorHAnsi" w:hAnsiTheme="minorHAnsi" w:cstheme="minorHAnsi"/>
          <w:color w:val="000000"/>
        </w:rPr>
      </w:pPr>
      <w:r w:rsidRPr="00F12099">
        <w:rPr>
          <w:rFonts w:asciiTheme="minorHAnsi" w:hAnsiTheme="minorHAnsi" w:cstheme="minorHAnsi"/>
        </w:rPr>
        <w:t>Wat zet je op SmartSchool en hoe? Hoe doe je dat als er een handtekening nodig is?</w:t>
      </w:r>
      <w:r w:rsidR="00976088" w:rsidRPr="00F12099">
        <w:rPr>
          <w:rFonts w:asciiTheme="minorHAnsi" w:hAnsiTheme="minorHAnsi" w:cstheme="minorHAnsi"/>
        </w:rPr>
        <w:t xml:space="preserve"> Gebruik je dan een papieren document? </w:t>
      </w:r>
    </w:p>
    <w:p w14:paraId="4C152846" w14:textId="0C746754" w:rsidR="00446BAD" w:rsidRPr="00F12099" w:rsidRDefault="00446BAD" w:rsidP="003E631A">
      <w:pPr>
        <w:pStyle w:val="Geenafstand"/>
        <w:numPr>
          <w:ilvl w:val="0"/>
          <w:numId w:val="12"/>
        </w:numPr>
        <w:jc w:val="both"/>
        <w:rPr>
          <w:rFonts w:asciiTheme="minorHAnsi" w:hAnsiTheme="minorHAnsi" w:cstheme="minorHAnsi"/>
          <w:color w:val="000000"/>
        </w:rPr>
      </w:pPr>
      <w:r w:rsidRPr="00F12099">
        <w:rPr>
          <w:rFonts w:asciiTheme="minorHAnsi" w:hAnsiTheme="minorHAnsi" w:cstheme="minorHAnsi"/>
        </w:rPr>
        <w:t>Nog een ander moeilijk thema (vooral bij autochtone ouders) is hygiëne. Dit is omwille van de sociale en psychologische kant heel complex en ook voor het CLB niet zo evident.</w:t>
      </w:r>
    </w:p>
    <w:p w14:paraId="0B0C56FA" w14:textId="77777777" w:rsidR="00976088" w:rsidRPr="00F12099" w:rsidRDefault="00976088" w:rsidP="00976088">
      <w:pPr>
        <w:pStyle w:val="Geenafstand"/>
        <w:jc w:val="both"/>
        <w:rPr>
          <w:rFonts w:asciiTheme="minorHAnsi" w:hAnsiTheme="minorHAnsi" w:cstheme="minorHAnsi"/>
          <w:i/>
          <w:iCs/>
          <w:color w:val="000000"/>
        </w:rPr>
      </w:pPr>
    </w:p>
    <w:p w14:paraId="6189F3F8" w14:textId="75456A6E" w:rsidR="00976088" w:rsidRPr="00F12099" w:rsidRDefault="00976088" w:rsidP="00976088">
      <w:pPr>
        <w:pStyle w:val="Geenafstand"/>
        <w:jc w:val="both"/>
        <w:rPr>
          <w:rFonts w:asciiTheme="minorHAnsi" w:hAnsiTheme="minorHAnsi" w:cstheme="minorHAnsi"/>
          <w:i/>
          <w:iCs/>
          <w:color w:val="000000"/>
        </w:rPr>
      </w:pPr>
      <w:r w:rsidRPr="00F12099">
        <w:rPr>
          <w:rFonts w:asciiTheme="minorHAnsi" w:hAnsiTheme="minorHAnsi" w:cstheme="minorHAnsi"/>
          <w:i/>
          <w:iCs/>
          <w:color w:val="000000"/>
        </w:rPr>
        <w:t>Conclusie</w:t>
      </w:r>
    </w:p>
    <w:p w14:paraId="0310F061" w14:textId="3BE27ACD" w:rsidR="00976088" w:rsidRPr="00F12099" w:rsidRDefault="00976088" w:rsidP="00976088">
      <w:pPr>
        <w:pStyle w:val="Geenafstand"/>
        <w:jc w:val="both"/>
        <w:rPr>
          <w:rFonts w:asciiTheme="minorHAnsi" w:hAnsiTheme="minorHAnsi" w:cstheme="minorHAnsi"/>
          <w:color w:val="000000"/>
        </w:rPr>
      </w:pPr>
    </w:p>
    <w:p w14:paraId="26A0758C" w14:textId="77777777" w:rsidR="00976088" w:rsidRPr="00F12099" w:rsidRDefault="00976088" w:rsidP="00976088">
      <w:pPr>
        <w:pStyle w:val="Geenafstand"/>
        <w:numPr>
          <w:ilvl w:val="0"/>
          <w:numId w:val="12"/>
        </w:numPr>
        <w:jc w:val="both"/>
        <w:rPr>
          <w:rFonts w:asciiTheme="minorHAnsi" w:hAnsiTheme="minorHAnsi" w:cstheme="minorHAnsi"/>
          <w:color w:val="000000"/>
        </w:rPr>
      </w:pPr>
      <w:bookmarkStart w:id="1" w:name="_Hlk152153481"/>
      <w:r w:rsidRPr="00F12099">
        <w:rPr>
          <w:rFonts w:asciiTheme="minorHAnsi" w:hAnsiTheme="minorHAnsi" w:cstheme="minorHAnsi"/>
          <w:color w:val="000000"/>
        </w:rPr>
        <w:t>KBO zal dit intern bespreken en vraagt om dit ook opnieuw te agenderen op het LOP. Wat is de verantwoordelijkheid van scholen en waar is begeleiding nodig?</w:t>
      </w:r>
      <w:r w:rsidRPr="00F12099">
        <w:rPr>
          <w:rFonts w:asciiTheme="minorHAnsi" w:hAnsiTheme="minorHAnsi" w:cstheme="minorHAnsi"/>
        </w:rPr>
        <w:t xml:space="preserve"> Wat doen de scholen reeds en wat zijn de noden? </w:t>
      </w:r>
    </w:p>
    <w:bookmarkEnd w:id="1"/>
    <w:p w14:paraId="3AADE2DB" w14:textId="05FCE084" w:rsidR="00976088" w:rsidRPr="00F12099" w:rsidRDefault="00976088" w:rsidP="00976088">
      <w:pPr>
        <w:pStyle w:val="Geenafstand"/>
        <w:numPr>
          <w:ilvl w:val="0"/>
          <w:numId w:val="12"/>
        </w:numPr>
        <w:jc w:val="both"/>
        <w:rPr>
          <w:rFonts w:asciiTheme="minorHAnsi" w:hAnsiTheme="minorHAnsi" w:cstheme="minorHAnsi"/>
          <w:color w:val="000000"/>
        </w:rPr>
      </w:pPr>
      <w:r w:rsidRPr="00F12099">
        <w:rPr>
          <w:rFonts w:asciiTheme="minorHAnsi" w:hAnsiTheme="minorHAnsi" w:cstheme="minorHAnsi"/>
          <w:color w:val="000000"/>
        </w:rPr>
        <w:t>Vorige samenwerkingsprojecten met LIGO in een aantal van onze scholen zijn niet goed gelukt –</w:t>
      </w:r>
      <w:r w:rsidRPr="00F12099">
        <w:rPr>
          <w:rFonts w:asciiTheme="minorHAnsi" w:hAnsiTheme="minorHAnsi" w:cstheme="minorHAnsi"/>
        </w:rPr>
        <w:t xml:space="preserve"> </w:t>
      </w:r>
      <w:r w:rsidR="00446BAD" w:rsidRPr="00F12099">
        <w:rPr>
          <w:rFonts w:asciiTheme="minorHAnsi" w:hAnsiTheme="minorHAnsi" w:cstheme="minorHAnsi"/>
        </w:rPr>
        <w:t>hoe komt</w:t>
      </w:r>
      <w:r w:rsidRPr="00F12099">
        <w:rPr>
          <w:rFonts w:asciiTheme="minorHAnsi" w:hAnsiTheme="minorHAnsi" w:cstheme="minorHAnsi"/>
        </w:rPr>
        <w:t xml:space="preserve"> dit?</w:t>
      </w:r>
    </w:p>
    <w:p w14:paraId="7A8DE1D7" w14:textId="72F4F6D3" w:rsidR="00976088" w:rsidRPr="00F12099" w:rsidRDefault="00976088" w:rsidP="00976088">
      <w:pPr>
        <w:pStyle w:val="Geenafstand"/>
        <w:numPr>
          <w:ilvl w:val="0"/>
          <w:numId w:val="12"/>
        </w:numPr>
        <w:jc w:val="both"/>
        <w:rPr>
          <w:rFonts w:asciiTheme="minorHAnsi" w:hAnsiTheme="minorHAnsi" w:cstheme="minorHAnsi"/>
          <w:color w:val="000000"/>
        </w:rPr>
      </w:pPr>
      <w:r w:rsidRPr="00F12099">
        <w:rPr>
          <w:rFonts w:asciiTheme="minorHAnsi" w:hAnsiTheme="minorHAnsi" w:cstheme="minorHAnsi"/>
        </w:rPr>
        <w:t>De context verandert ook, bv. het aantal anderstalige ouders neemt toe.</w:t>
      </w:r>
    </w:p>
    <w:p w14:paraId="63A11E3E" w14:textId="25A8AC6B" w:rsidR="0099514F" w:rsidRPr="00F12099" w:rsidRDefault="0099514F" w:rsidP="00402A3B">
      <w:pPr>
        <w:ind w:left="1416"/>
        <w:jc w:val="both"/>
        <w:rPr>
          <w:rFonts w:cstheme="minorHAnsi"/>
          <w:color w:val="000000"/>
        </w:rPr>
      </w:pPr>
    </w:p>
    <w:p w14:paraId="2234E9CB" w14:textId="138846A6" w:rsidR="0092093E" w:rsidRPr="00F12099" w:rsidRDefault="00F37358" w:rsidP="0092093E">
      <w:pPr>
        <w:pStyle w:val="Lijstalinea"/>
        <w:numPr>
          <w:ilvl w:val="0"/>
          <w:numId w:val="8"/>
        </w:numPr>
        <w:shd w:val="clear" w:color="auto" w:fill="E2EFD9" w:themeFill="accent6" w:themeFillTint="33"/>
        <w:jc w:val="both"/>
        <w:rPr>
          <w:rFonts w:cstheme="minorHAnsi"/>
          <w:b/>
          <w:bCs/>
        </w:rPr>
      </w:pPr>
      <w:r w:rsidRPr="00F12099">
        <w:rPr>
          <w:rFonts w:eastAsia="Times New Roman" w:cstheme="minorHAnsi"/>
          <w:b/>
          <w:bCs/>
        </w:rPr>
        <w:t>Kleuterparticipatie: werking transitie i.s.m. LOK</w:t>
      </w:r>
    </w:p>
    <w:p w14:paraId="195FED1B" w14:textId="0AD4F822" w:rsidR="00976088" w:rsidRPr="00F12099" w:rsidRDefault="00976088" w:rsidP="00654CF5">
      <w:pPr>
        <w:pStyle w:val="Geenafstand"/>
        <w:rPr>
          <w:rFonts w:asciiTheme="minorHAnsi" w:hAnsiTheme="minorHAnsi" w:cstheme="minorHAnsi"/>
        </w:rPr>
      </w:pPr>
    </w:p>
    <w:p w14:paraId="1EB4AB3A" w14:textId="2FED9963" w:rsidR="00654CF5" w:rsidRPr="00F12099" w:rsidRDefault="00654CF5" w:rsidP="00654CF5">
      <w:pPr>
        <w:pStyle w:val="Lijstalinea"/>
        <w:numPr>
          <w:ilvl w:val="0"/>
          <w:numId w:val="17"/>
        </w:numPr>
        <w:jc w:val="both"/>
        <w:rPr>
          <w:rFonts w:cstheme="minorHAnsi"/>
          <w:color w:val="000000"/>
        </w:rPr>
      </w:pPr>
      <w:r w:rsidRPr="00F12099">
        <w:rPr>
          <w:rFonts w:cstheme="minorHAnsi"/>
          <w:color w:val="000000"/>
        </w:rPr>
        <w:t xml:space="preserve">Voorafgaand aan het LOK van 7 november was er een overleg rond samenwerking tussen opvang en onderwijs in het kader van warme transitie. Er waren </w:t>
      </w:r>
      <w:r w:rsidR="00490631" w:rsidRPr="00F12099">
        <w:rPr>
          <w:rFonts w:cstheme="minorHAnsi"/>
          <w:color w:val="000000"/>
        </w:rPr>
        <w:t>weliswaar</w:t>
      </w:r>
      <w:r w:rsidRPr="00F12099">
        <w:rPr>
          <w:rFonts w:cstheme="minorHAnsi"/>
          <w:color w:val="000000"/>
        </w:rPr>
        <w:t xml:space="preserve"> weinig deelnemers vanuit onderwijs, nl. Nancy Van Der Straeten</w:t>
      </w:r>
      <w:r w:rsidR="00BA2BC4">
        <w:rPr>
          <w:rFonts w:cstheme="minorHAnsi"/>
          <w:color w:val="000000"/>
        </w:rPr>
        <w:t>, directrice</w:t>
      </w:r>
      <w:r w:rsidRPr="00F12099">
        <w:rPr>
          <w:rFonts w:cstheme="minorHAnsi"/>
          <w:color w:val="000000"/>
        </w:rPr>
        <w:t xml:space="preserve"> van KBO Walburga en </w:t>
      </w:r>
      <w:r w:rsidR="00BA2BC4">
        <w:rPr>
          <w:rFonts w:cstheme="minorHAnsi"/>
          <w:color w:val="000000"/>
        </w:rPr>
        <w:t xml:space="preserve">Marie Cloet, </w:t>
      </w:r>
      <w:r w:rsidRPr="00F12099">
        <w:rPr>
          <w:rFonts w:cstheme="minorHAnsi"/>
          <w:color w:val="000000"/>
        </w:rPr>
        <w:t>een kleuterjuf van De Vier Tuinen.</w:t>
      </w:r>
    </w:p>
    <w:p w14:paraId="277893E3" w14:textId="77777777" w:rsidR="00BA2BC4" w:rsidRDefault="00490631" w:rsidP="00BA2BC4">
      <w:pPr>
        <w:pStyle w:val="Lijstalinea"/>
        <w:numPr>
          <w:ilvl w:val="0"/>
          <w:numId w:val="17"/>
        </w:numPr>
        <w:jc w:val="both"/>
        <w:rPr>
          <w:rFonts w:cstheme="minorHAnsi"/>
          <w:color w:val="000000"/>
        </w:rPr>
      </w:pPr>
      <w:r w:rsidRPr="00F12099">
        <w:rPr>
          <w:rFonts w:cstheme="minorHAnsi"/>
          <w:color w:val="000000"/>
        </w:rPr>
        <w:t xml:space="preserve">Het gesprek ging grotendeels over de bestaande </w:t>
      </w:r>
      <w:r w:rsidR="00203EDE" w:rsidRPr="00F12099">
        <w:rPr>
          <w:rFonts w:cstheme="minorHAnsi"/>
          <w:color w:val="000000"/>
        </w:rPr>
        <w:t>context</w:t>
      </w:r>
      <w:r w:rsidRPr="00F12099">
        <w:rPr>
          <w:rFonts w:cstheme="minorHAnsi"/>
          <w:color w:val="000000"/>
        </w:rPr>
        <w:t>, waarin ouders diverse keuzes maken op grond van hun eigen situatie</w:t>
      </w:r>
      <w:r w:rsidR="002B6AF4" w:rsidRPr="00F12099">
        <w:rPr>
          <w:rFonts w:cstheme="minorHAnsi"/>
          <w:color w:val="000000"/>
        </w:rPr>
        <w:t xml:space="preserve"> en kinderen steeds minder opgevoed worden thuis en steeds meer in o</w:t>
      </w:r>
      <w:r w:rsidRPr="00F12099">
        <w:rPr>
          <w:rFonts w:cstheme="minorHAnsi"/>
          <w:color w:val="000000"/>
        </w:rPr>
        <w:t>pvang en onderwijs</w:t>
      </w:r>
      <w:r w:rsidR="002B6AF4" w:rsidRPr="00F12099">
        <w:rPr>
          <w:rFonts w:cstheme="minorHAnsi"/>
          <w:color w:val="000000"/>
        </w:rPr>
        <w:t xml:space="preserve">. Kinderen zijn soms </w:t>
      </w:r>
      <w:r w:rsidR="00373AD2" w:rsidRPr="00F12099">
        <w:rPr>
          <w:rFonts w:cstheme="minorHAnsi"/>
          <w:color w:val="000000"/>
        </w:rPr>
        <w:t xml:space="preserve">een beetje </w:t>
      </w:r>
      <w:r w:rsidR="002B6AF4" w:rsidRPr="00F12099">
        <w:rPr>
          <w:rFonts w:cstheme="minorHAnsi"/>
          <w:color w:val="000000"/>
        </w:rPr>
        <w:t xml:space="preserve">de </w:t>
      </w:r>
      <w:r w:rsidR="00373AD2" w:rsidRPr="00F12099">
        <w:rPr>
          <w:rFonts w:cstheme="minorHAnsi"/>
          <w:color w:val="000000"/>
        </w:rPr>
        <w:t>‘</w:t>
      </w:r>
      <w:r w:rsidR="002B6AF4" w:rsidRPr="00F12099">
        <w:rPr>
          <w:rFonts w:cstheme="minorHAnsi"/>
          <w:color w:val="000000"/>
        </w:rPr>
        <w:t>speelbal</w:t>
      </w:r>
      <w:r w:rsidR="00373AD2" w:rsidRPr="00F12099">
        <w:rPr>
          <w:rFonts w:cstheme="minorHAnsi"/>
          <w:color w:val="000000"/>
        </w:rPr>
        <w:t>’</w:t>
      </w:r>
      <w:r w:rsidR="002B6AF4" w:rsidRPr="00F12099">
        <w:rPr>
          <w:rFonts w:cstheme="minorHAnsi"/>
          <w:color w:val="000000"/>
        </w:rPr>
        <w:t xml:space="preserve"> en </w:t>
      </w:r>
      <w:r w:rsidR="00373AD2" w:rsidRPr="00F12099">
        <w:rPr>
          <w:rFonts w:cstheme="minorHAnsi"/>
          <w:color w:val="000000"/>
        </w:rPr>
        <w:t>lijken</w:t>
      </w:r>
      <w:r w:rsidR="002B6AF4" w:rsidRPr="00F12099">
        <w:rPr>
          <w:rFonts w:cstheme="minorHAnsi"/>
          <w:color w:val="000000"/>
        </w:rPr>
        <w:t xml:space="preserve"> minder rijp dan vroeger als ze instappen in het onderwijs. Opvang en onderwijs krijgen steeds meer pedagogische taken en worden steeds meer de opvolgers van de ontwikkeling van het kind.</w:t>
      </w:r>
      <w:r w:rsidR="00373AD2" w:rsidRPr="00F12099">
        <w:rPr>
          <w:rFonts w:cstheme="minorHAnsi"/>
          <w:color w:val="000000"/>
        </w:rPr>
        <w:t xml:space="preserve"> </w:t>
      </w:r>
      <w:r w:rsidR="002B6AF4" w:rsidRPr="00F12099">
        <w:rPr>
          <w:rFonts w:cstheme="minorHAnsi"/>
          <w:color w:val="000000"/>
        </w:rPr>
        <w:t>Tegelijkertijd moeten opvang en onderwijs altijd de toestemming en medewerking hebben van de ouders</w:t>
      </w:r>
      <w:r w:rsidR="00373AD2" w:rsidRPr="00F12099">
        <w:rPr>
          <w:rFonts w:cstheme="minorHAnsi"/>
          <w:color w:val="000000"/>
        </w:rPr>
        <w:t xml:space="preserve"> bij belangrijke beslissingen, bv. de keuzes bij de overgang naar school. </w:t>
      </w:r>
    </w:p>
    <w:p w14:paraId="79EB1142" w14:textId="77777777" w:rsidR="00BA2BC4" w:rsidRPr="00BA2BC4" w:rsidRDefault="00373AD2" w:rsidP="00BA2BC4">
      <w:pPr>
        <w:pStyle w:val="Lijstalinea"/>
        <w:numPr>
          <w:ilvl w:val="0"/>
          <w:numId w:val="17"/>
        </w:numPr>
        <w:jc w:val="both"/>
        <w:rPr>
          <w:rFonts w:cstheme="minorHAnsi"/>
          <w:color w:val="000000"/>
        </w:rPr>
      </w:pPr>
      <w:r w:rsidRPr="00BA2BC4">
        <w:rPr>
          <w:rFonts w:eastAsia="Times New Roman" w:cstheme="minorHAnsi"/>
        </w:rPr>
        <w:t xml:space="preserve">Wat we in dat geval het beste kunnen doen is </w:t>
      </w:r>
      <w:r w:rsidR="00BA2BC4" w:rsidRPr="00BA2BC4">
        <w:rPr>
          <w:rFonts w:eastAsia="Times New Roman" w:cstheme="minorHAnsi"/>
        </w:rPr>
        <w:t xml:space="preserve">te helpen </w:t>
      </w:r>
      <w:r w:rsidRPr="00BA2BC4">
        <w:rPr>
          <w:rFonts w:eastAsia="Times New Roman" w:cstheme="minorHAnsi"/>
        </w:rPr>
        <w:t xml:space="preserve">zorgen voor de nodige </w:t>
      </w:r>
      <w:r w:rsidRPr="00BA2BC4">
        <w:rPr>
          <w:rFonts w:eastAsia="Times New Roman" w:cstheme="minorHAnsi"/>
          <w:b/>
          <w:bCs/>
        </w:rPr>
        <w:t>informatie-doorstroming</w:t>
      </w:r>
      <w:r w:rsidRPr="00BA2BC4">
        <w:rPr>
          <w:rFonts w:eastAsia="Times New Roman" w:cstheme="minorHAnsi"/>
        </w:rPr>
        <w:t xml:space="preserve">, bv. aan de hand van een </w:t>
      </w:r>
      <w:r w:rsidRPr="00BA2BC4">
        <w:rPr>
          <w:rFonts w:eastAsia="Times New Roman" w:cstheme="minorHAnsi"/>
          <w:b/>
          <w:bCs/>
        </w:rPr>
        <w:t>fiche</w:t>
      </w:r>
      <w:r w:rsidRPr="00BA2BC4">
        <w:rPr>
          <w:rFonts w:eastAsia="Times New Roman" w:cstheme="minorHAnsi"/>
        </w:rPr>
        <w:t>. Die volginstrumenten, zorgfiches e.d. moeten niet meer ontwikkeld worden want die bestaan al, bv. Ziko-Vo; IKO-fiche…. Ze zijn echter nog niet door iedereen gekend en worden nog maar zelden toegepast. Meer bekendheid is wenselijk.</w:t>
      </w:r>
    </w:p>
    <w:p w14:paraId="1ED1A55E" w14:textId="1DC717DC" w:rsidR="00373AD2" w:rsidRPr="00BA2BC4" w:rsidRDefault="00373AD2" w:rsidP="00BA2BC4">
      <w:pPr>
        <w:pStyle w:val="Lijstalinea"/>
        <w:numPr>
          <w:ilvl w:val="0"/>
          <w:numId w:val="17"/>
        </w:numPr>
        <w:jc w:val="both"/>
        <w:rPr>
          <w:rFonts w:cstheme="minorHAnsi"/>
          <w:color w:val="000000"/>
        </w:rPr>
      </w:pPr>
      <w:r w:rsidRPr="00BA2BC4">
        <w:rPr>
          <w:rFonts w:eastAsia="Times New Roman" w:cstheme="minorHAnsi"/>
        </w:rPr>
        <w:t>We moeten niets verplichten of opdringen, maar ouders proberen te overtuigen van wat het beste is voor de ontwikkeling van hun kind. Het vertrouwen en de ‘informed consent’ van ouders is cruciaal. Zonder dat hebben fiches of andere instrumenten weinig zin want ouders gebruiken ze niet</w:t>
      </w:r>
    </w:p>
    <w:p w14:paraId="6BC1DBF7" w14:textId="05B4D5B3" w:rsidR="00373AD2" w:rsidRPr="00F12099" w:rsidRDefault="00373AD2" w:rsidP="00BA2BC4">
      <w:pPr>
        <w:pStyle w:val="Geenafstand"/>
        <w:numPr>
          <w:ilvl w:val="0"/>
          <w:numId w:val="17"/>
        </w:numPr>
        <w:spacing w:line="276" w:lineRule="auto"/>
        <w:jc w:val="both"/>
        <w:rPr>
          <w:rFonts w:asciiTheme="minorHAnsi" w:eastAsia="Times New Roman" w:hAnsiTheme="minorHAnsi" w:cstheme="minorHAnsi"/>
        </w:rPr>
      </w:pPr>
      <w:r w:rsidRPr="00F12099">
        <w:rPr>
          <w:rFonts w:asciiTheme="minorHAnsi" w:eastAsia="Times New Roman" w:hAnsiTheme="minorHAnsi" w:cstheme="minorHAnsi"/>
        </w:rPr>
        <w:lastRenderedPageBreak/>
        <w:t xml:space="preserve">Verder kunnen we </w:t>
      </w:r>
      <w:r w:rsidRPr="00BA2BC4">
        <w:rPr>
          <w:rFonts w:asciiTheme="minorHAnsi" w:eastAsia="Times New Roman" w:hAnsiTheme="minorHAnsi" w:cstheme="minorHAnsi"/>
          <w:b/>
          <w:bCs/>
        </w:rPr>
        <w:t xml:space="preserve">ondersteuning bieden bij </w:t>
      </w:r>
      <w:r w:rsidR="00593769">
        <w:rPr>
          <w:rFonts w:asciiTheme="minorHAnsi" w:eastAsia="Times New Roman" w:hAnsiTheme="minorHAnsi" w:cstheme="minorHAnsi"/>
          <w:b/>
          <w:bCs/>
        </w:rPr>
        <w:t>het onthaal</w:t>
      </w:r>
      <w:r w:rsidRPr="00F12099">
        <w:rPr>
          <w:rFonts w:asciiTheme="minorHAnsi" w:eastAsia="Times New Roman" w:hAnsiTheme="minorHAnsi" w:cstheme="minorHAnsi"/>
        </w:rPr>
        <w:t>. Voorafgaand aan de intake op school is er sowieso een afsluitend gesprek tussen ouders en opvang waarin – naast de fiche zelf – onderstaande mogelijkheden besproken worden:</w:t>
      </w:r>
    </w:p>
    <w:p w14:paraId="07208440" w14:textId="77777777" w:rsidR="00373AD2" w:rsidRPr="00F12099" w:rsidRDefault="00373AD2" w:rsidP="00BA2BC4">
      <w:pPr>
        <w:pStyle w:val="Geenafstand"/>
        <w:numPr>
          <w:ilvl w:val="1"/>
          <w:numId w:val="17"/>
        </w:numPr>
        <w:spacing w:line="276" w:lineRule="auto"/>
        <w:jc w:val="both"/>
        <w:rPr>
          <w:rFonts w:asciiTheme="minorHAnsi" w:eastAsia="Times New Roman" w:hAnsiTheme="minorHAnsi" w:cstheme="minorHAnsi"/>
        </w:rPr>
      </w:pPr>
      <w:r w:rsidRPr="00F12099">
        <w:rPr>
          <w:rFonts w:asciiTheme="minorHAnsi" w:eastAsia="Times New Roman" w:hAnsiTheme="minorHAnsi" w:cstheme="minorHAnsi"/>
        </w:rPr>
        <w:t>Je kan aan de ouders ook vragen dat ze toestemming geven om de fiche door te sturen. Dat is laagdrempeliger. Hierbij moet ook besproken worden wat de gevolgen zijn daarvan</w:t>
      </w:r>
    </w:p>
    <w:p w14:paraId="057E45EC" w14:textId="77777777" w:rsidR="00373AD2" w:rsidRPr="00F12099" w:rsidRDefault="00373AD2" w:rsidP="00BA2BC4">
      <w:pPr>
        <w:pStyle w:val="Geenafstand"/>
        <w:numPr>
          <w:ilvl w:val="1"/>
          <w:numId w:val="17"/>
        </w:numPr>
        <w:spacing w:line="276" w:lineRule="auto"/>
        <w:jc w:val="both"/>
        <w:rPr>
          <w:rFonts w:asciiTheme="minorHAnsi" w:eastAsia="Times New Roman" w:hAnsiTheme="minorHAnsi" w:cstheme="minorHAnsi"/>
        </w:rPr>
      </w:pPr>
      <w:r w:rsidRPr="00F12099">
        <w:rPr>
          <w:rFonts w:asciiTheme="minorHAnsi" w:eastAsia="Times New Roman" w:hAnsiTheme="minorHAnsi" w:cstheme="minorHAnsi"/>
        </w:rPr>
        <w:t>De school moet de ouders sowieso tegemoetkomen (warm welkom), want het is altijd een drempel om te spreken over de noden van je kind, zeker als het een zorgkind is. De school kan aanbieden om de fiche te overlopen. De school moet duidelijk maken dat ze, met behulp van de partners, in de eerste plaats CLB, kan helpen</w:t>
      </w:r>
    </w:p>
    <w:p w14:paraId="584D2AD3" w14:textId="77777777" w:rsidR="00373AD2" w:rsidRPr="00F12099" w:rsidRDefault="00373AD2" w:rsidP="00BA2BC4">
      <w:pPr>
        <w:pStyle w:val="Geenafstand"/>
        <w:numPr>
          <w:ilvl w:val="1"/>
          <w:numId w:val="17"/>
        </w:numPr>
        <w:spacing w:line="276" w:lineRule="auto"/>
        <w:jc w:val="both"/>
        <w:rPr>
          <w:rFonts w:asciiTheme="minorHAnsi" w:eastAsia="Times New Roman" w:hAnsiTheme="minorHAnsi" w:cstheme="minorHAnsi"/>
        </w:rPr>
      </w:pPr>
      <w:r w:rsidRPr="00F12099">
        <w:rPr>
          <w:rFonts w:asciiTheme="minorHAnsi" w:eastAsia="Times New Roman" w:hAnsiTheme="minorHAnsi" w:cstheme="minorHAnsi"/>
        </w:rPr>
        <w:t>Indien mogelijk gaat iemand van de opvang mee naar de school bij de intake</w:t>
      </w:r>
    </w:p>
    <w:p w14:paraId="2370D46B" w14:textId="77777777" w:rsidR="00373AD2" w:rsidRPr="00F12099" w:rsidRDefault="00373AD2" w:rsidP="00BA2BC4">
      <w:pPr>
        <w:pStyle w:val="Geenafstand"/>
        <w:numPr>
          <w:ilvl w:val="1"/>
          <w:numId w:val="17"/>
        </w:numPr>
        <w:spacing w:line="276" w:lineRule="auto"/>
        <w:jc w:val="both"/>
        <w:rPr>
          <w:rFonts w:asciiTheme="minorHAnsi" w:eastAsia="Times New Roman" w:hAnsiTheme="minorHAnsi" w:cstheme="minorHAnsi"/>
        </w:rPr>
      </w:pPr>
      <w:r w:rsidRPr="00F12099">
        <w:rPr>
          <w:rFonts w:asciiTheme="minorHAnsi" w:eastAsia="Times New Roman" w:hAnsiTheme="minorHAnsi" w:cstheme="minorHAnsi"/>
        </w:rPr>
        <w:t>Voor alle ouders is het nuttig om te weten ‘Wat kan ik vragen aan de school’?</w:t>
      </w:r>
    </w:p>
    <w:p w14:paraId="3A91D8B3" w14:textId="77777777" w:rsidR="00373AD2" w:rsidRPr="00F12099" w:rsidRDefault="00373AD2" w:rsidP="00BA2BC4">
      <w:pPr>
        <w:pStyle w:val="Geenafstand"/>
        <w:numPr>
          <w:ilvl w:val="0"/>
          <w:numId w:val="17"/>
        </w:numPr>
        <w:spacing w:line="276" w:lineRule="auto"/>
        <w:jc w:val="both"/>
        <w:rPr>
          <w:rFonts w:asciiTheme="minorHAnsi" w:eastAsia="Times New Roman" w:hAnsiTheme="minorHAnsi" w:cstheme="minorHAnsi"/>
        </w:rPr>
      </w:pPr>
      <w:r w:rsidRPr="00F12099">
        <w:rPr>
          <w:rFonts w:asciiTheme="minorHAnsi" w:eastAsia="Times New Roman" w:hAnsiTheme="minorHAnsi" w:cstheme="minorHAnsi"/>
        </w:rPr>
        <w:t>We moeten ons richten op alle kinderen, niet alleen op zorgkinderen, maar wel met dien verstande dat die laatsten meer aandacht en aangepaste zorg nodig hebben. Voor de scholen is de nood aan informatie het grootst bij zorgkinderen</w:t>
      </w:r>
    </w:p>
    <w:p w14:paraId="08331DFA" w14:textId="3B6F2840" w:rsidR="00373AD2" w:rsidRPr="00F12099" w:rsidRDefault="00373AD2" w:rsidP="00BA2BC4">
      <w:pPr>
        <w:pStyle w:val="Geenafstand"/>
        <w:numPr>
          <w:ilvl w:val="0"/>
          <w:numId w:val="17"/>
        </w:numPr>
        <w:spacing w:line="276" w:lineRule="auto"/>
        <w:jc w:val="both"/>
        <w:rPr>
          <w:rFonts w:asciiTheme="minorHAnsi" w:eastAsia="Times New Roman" w:hAnsiTheme="minorHAnsi" w:cstheme="minorHAnsi"/>
        </w:rPr>
      </w:pPr>
      <w:r w:rsidRPr="00F12099">
        <w:rPr>
          <w:rFonts w:asciiTheme="minorHAnsi" w:eastAsia="Times New Roman" w:hAnsiTheme="minorHAnsi" w:cstheme="minorHAnsi"/>
        </w:rPr>
        <w:t xml:space="preserve">Het bovenstaande kan opgenomen worden in een </w:t>
      </w:r>
      <w:r w:rsidR="00136E66">
        <w:rPr>
          <w:rFonts w:asciiTheme="minorHAnsi" w:eastAsia="Times New Roman" w:hAnsiTheme="minorHAnsi" w:cstheme="minorHAnsi"/>
        </w:rPr>
        <w:t>leidraad</w:t>
      </w:r>
      <w:r w:rsidRPr="00F12099">
        <w:rPr>
          <w:rFonts w:asciiTheme="minorHAnsi" w:eastAsia="Times New Roman" w:hAnsiTheme="minorHAnsi" w:cstheme="minorHAnsi"/>
        </w:rPr>
        <w:t xml:space="preserve"> ‘wie kan wat doen in welke situatie’ voor alle betrokkenen.</w:t>
      </w:r>
    </w:p>
    <w:p w14:paraId="2C11B638" w14:textId="77777777" w:rsidR="00373AD2" w:rsidRPr="00F12099" w:rsidRDefault="00373AD2" w:rsidP="00BA2BC4">
      <w:pPr>
        <w:pStyle w:val="Geenafstand"/>
        <w:numPr>
          <w:ilvl w:val="0"/>
          <w:numId w:val="17"/>
        </w:numPr>
        <w:spacing w:line="276" w:lineRule="auto"/>
        <w:jc w:val="both"/>
        <w:rPr>
          <w:rFonts w:asciiTheme="minorHAnsi" w:eastAsia="Times New Roman" w:hAnsiTheme="minorHAnsi" w:cstheme="minorHAnsi"/>
        </w:rPr>
      </w:pPr>
      <w:r w:rsidRPr="00F12099">
        <w:rPr>
          <w:rFonts w:asciiTheme="minorHAnsi" w:eastAsia="Times New Roman" w:hAnsiTheme="minorHAnsi" w:cstheme="minorHAnsi"/>
        </w:rPr>
        <w:t>Wat met de ouders die niet in de kinderopvang zitten?</w:t>
      </w:r>
    </w:p>
    <w:p w14:paraId="5828F0FC" w14:textId="34A8A1D8" w:rsidR="00373AD2" w:rsidRPr="00F12099" w:rsidRDefault="00373AD2" w:rsidP="00373AD2">
      <w:pPr>
        <w:jc w:val="both"/>
        <w:rPr>
          <w:rFonts w:cstheme="minorHAnsi"/>
          <w:color w:val="000000"/>
        </w:rPr>
      </w:pPr>
    </w:p>
    <w:p w14:paraId="637C6991" w14:textId="77777777" w:rsidR="008817D1" w:rsidRPr="00F12099" w:rsidRDefault="008817D1" w:rsidP="008817D1">
      <w:pPr>
        <w:pStyle w:val="Geenafstand"/>
        <w:jc w:val="both"/>
        <w:rPr>
          <w:rFonts w:asciiTheme="minorHAnsi" w:hAnsiTheme="minorHAnsi" w:cstheme="minorHAnsi"/>
          <w:i/>
          <w:iCs/>
          <w:color w:val="000000"/>
        </w:rPr>
      </w:pPr>
      <w:r w:rsidRPr="00F12099">
        <w:rPr>
          <w:rFonts w:asciiTheme="minorHAnsi" w:hAnsiTheme="minorHAnsi" w:cstheme="minorHAnsi"/>
          <w:i/>
          <w:iCs/>
          <w:color w:val="000000"/>
        </w:rPr>
        <w:t>Conclusie</w:t>
      </w:r>
    </w:p>
    <w:p w14:paraId="44559A55" w14:textId="3185C5AD" w:rsidR="00373AD2" w:rsidRPr="00F12099" w:rsidRDefault="008817D1" w:rsidP="008817D1">
      <w:pPr>
        <w:pStyle w:val="Lijstalinea"/>
        <w:numPr>
          <w:ilvl w:val="0"/>
          <w:numId w:val="17"/>
        </w:numPr>
        <w:jc w:val="both"/>
        <w:rPr>
          <w:rFonts w:cstheme="minorHAnsi"/>
          <w:color w:val="000000"/>
        </w:rPr>
      </w:pPr>
      <w:r w:rsidRPr="00F12099">
        <w:rPr>
          <w:rFonts w:cstheme="minorHAnsi"/>
          <w:color w:val="000000"/>
        </w:rPr>
        <w:t xml:space="preserve">We ontwikkelen een </w:t>
      </w:r>
      <w:r w:rsidR="00136E66">
        <w:rPr>
          <w:rFonts w:eastAsia="Times New Roman" w:cstheme="minorHAnsi"/>
        </w:rPr>
        <w:t>leidraad</w:t>
      </w:r>
      <w:r w:rsidR="00136E66" w:rsidRPr="00F12099">
        <w:rPr>
          <w:rFonts w:eastAsia="Times New Roman" w:cstheme="minorHAnsi"/>
        </w:rPr>
        <w:t xml:space="preserve"> </w:t>
      </w:r>
      <w:r w:rsidRPr="00F12099">
        <w:rPr>
          <w:rFonts w:eastAsia="Times New Roman" w:cstheme="minorHAnsi"/>
        </w:rPr>
        <w:t>‘wie kan wat doen in welke situatie’ voor alle betrokkenen</w:t>
      </w:r>
    </w:p>
    <w:p w14:paraId="50281A9E" w14:textId="38210121" w:rsidR="008817D1" w:rsidRPr="00F12099" w:rsidRDefault="008817D1" w:rsidP="008817D1">
      <w:pPr>
        <w:pStyle w:val="Lijstalinea"/>
        <w:numPr>
          <w:ilvl w:val="0"/>
          <w:numId w:val="17"/>
        </w:numPr>
        <w:jc w:val="both"/>
        <w:rPr>
          <w:rFonts w:cstheme="minorHAnsi"/>
          <w:color w:val="000000"/>
        </w:rPr>
      </w:pPr>
      <w:r w:rsidRPr="00F12099">
        <w:rPr>
          <w:rFonts w:eastAsia="Times New Roman" w:cstheme="minorHAnsi"/>
        </w:rPr>
        <w:t xml:space="preserve">We doen dit met een beperkte werkgroep, los van de eigenlijke LOP- of het LOK-vergaderingen. Namens het onderwijs nodigen we Nancy </w:t>
      </w:r>
      <w:r w:rsidR="00BA2BC4">
        <w:rPr>
          <w:rFonts w:eastAsia="Times New Roman" w:cstheme="minorHAnsi"/>
        </w:rPr>
        <w:t xml:space="preserve">Van Der Straeten- en Marie Cloet </w:t>
      </w:r>
      <w:r w:rsidRPr="00F12099">
        <w:rPr>
          <w:rFonts w:eastAsia="Times New Roman" w:cstheme="minorHAnsi"/>
        </w:rPr>
        <w:t>uit</w:t>
      </w:r>
      <w:r w:rsidR="00A97C14" w:rsidRPr="00F12099">
        <w:rPr>
          <w:rFonts w:eastAsia="Times New Roman" w:cstheme="minorHAnsi"/>
        </w:rPr>
        <w:t xml:space="preserve">. </w:t>
      </w:r>
    </w:p>
    <w:p w14:paraId="7C2005C2" w14:textId="77777777" w:rsidR="00F37358" w:rsidRPr="00F12099" w:rsidRDefault="00F37358" w:rsidP="0092093E">
      <w:pPr>
        <w:jc w:val="both"/>
        <w:rPr>
          <w:rFonts w:cstheme="minorHAnsi"/>
          <w:color w:val="000000"/>
        </w:rPr>
      </w:pPr>
    </w:p>
    <w:p w14:paraId="7554B2A0" w14:textId="09804447" w:rsidR="0092093E" w:rsidRPr="00F12099" w:rsidRDefault="0092093E" w:rsidP="0092093E">
      <w:pPr>
        <w:pStyle w:val="Lijstalinea"/>
        <w:numPr>
          <w:ilvl w:val="0"/>
          <w:numId w:val="8"/>
        </w:numPr>
        <w:shd w:val="clear" w:color="auto" w:fill="E2EFD9" w:themeFill="accent6" w:themeFillTint="33"/>
        <w:jc w:val="both"/>
        <w:rPr>
          <w:rFonts w:cstheme="minorHAnsi"/>
          <w:b/>
          <w:bCs/>
        </w:rPr>
      </w:pPr>
      <w:r w:rsidRPr="00F12099">
        <w:rPr>
          <w:rFonts w:eastAsia="Times New Roman" w:cstheme="minorHAnsi"/>
          <w:b/>
          <w:bCs/>
        </w:rPr>
        <w:t>Varia</w:t>
      </w:r>
    </w:p>
    <w:p w14:paraId="2F2B0B7E" w14:textId="77777777" w:rsidR="00F12099" w:rsidRPr="00F12099" w:rsidRDefault="00F12099" w:rsidP="00F12099">
      <w:pPr>
        <w:jc w:val="both"/>
        <w:rPr>
          <w:rFonts w:cstheme="minorHAnsi"/>
          <w:i/>
          <w:iCs/>
          <w:color w:val="000000"/>
        </w:rPr>
      </w:pPr>
    </w:p>
    <w:p w14:paraId="5DADF8EC" w14:textId="5E6893D8" w:rsidR="00F12099" w:rsidRPr="00F12099" w:rsidRDefault="00A97C14" w:rsidP="00F12099">
      <w:pPr>
        <w:pStyle w:val="Lijstalinea"/>
        <w:numPr>
          <w:ilvl w:val="0"/>
          <w:numId w:val="17"/>
        </w:numPr>
        <w:jc w:val="both"/>
        <w:rPr>
          <w:rFonts w:cstheme="minorHAnsi"/>
          <w:i/>
          <w:iCs/>
          <w:color w:val="000000"/>
        </w:rPr>
      </w:pPr>
      <w:r w:rsidRPr="00F12099">
        <w:rPr>
          <w:rFonts w:cstheme="minorHAnsi"/>
          <w:i/>
          <w:iCs/>
          <w:color w:val="000000"/>
        </w:rPr>
        <w:t>Project kinderamoede</w:t>
      </w:r>
      <w:r w:rsidR="00F12099">
        <w:rPr>
          <w:rFonts w:cstheme="minorHAnsi"/>
          <w:color w:val="000000"/>
        </w:rPr>
        <w:t xml:space="preserve">: </w:t>
      </w:r>
      <w:r w:rsidRPr="00F12099">
        <w:rPr>
          <w:rFonts w:cstheme="minorHAnsi"/>
          <w:color w:val="000000"/>
        </w:rPr>
        <w:t>Er is nog geen antwoord van Rotary op de uitnodiging voor de Algemene Vergadering van het LOP, waar de scholen zullen presenteren wat ze met de schenking hebben gedaan. Kim volgt dit op.</w:t>
      </w:r>
    </w:p>
    <w:p w14:paraId="6CFC9D95" w14:textId="77777777" w:rsidR="00F12099" w:rsidRPr="00F12099" w:rsidRDefault="00F12099" w:rsidP="00F12099">
      <w:pPr>
        <w:pStyle w:val="Geenafstand"/>
      </w:pPr>
    </w:p>
    <w:p w14:paraId="2C1BF33C" w14:textId="4453D03D" w:rsidR="00F12099" w:rsidRPr="00F12099" w:rsidRDefault="0092093E" w:rsidP="00F12099">
      <w:pPr>
        <w:pStyle w:val="Lijstalinea"/>
        <w:numPr>
          <w:ilvl w:val="0"/>
          <w:numId w:val="17"/>
        </w:numPr>
        <w:jc w:val="both"/>
        <w:rPr>
          <w:rFonts w:cstheme="minorHAnsi"/>
          <w:i/>
          <w:iCs/>
          <w:color w:val="000000"/>
        </w:rPr>
      </w:pPr>
      <w:r w:rsidRPr="00F12099">
        <w:rPr>
          <w:rFonts w:cstheme="minorHAnsi"/>
          <w:i/>
          <w:iCs/>
          <w:color w:val="000000"/>
        </w:rPr>
        <w:t>Lokaal Bondgenotennetwerk</w:t>
      </w:r>
      <w:r w:rsidR="00F12099">
        <w:rPr>
          <w:rFonts w:cstheme="minorHAnsi"/>
          <w:color w:val="000000"/>
        </w:rPr>
        <w:t xml:space="preserve">: </w:t>
      </w:r>
      <w:r w:rsidR="00F12099" w:rsidRPr="00F12099">
        <w:rPr>
          <w:rFonts w:cstheme="minorHAnsi"/>
          <w:color w:val="000000"/>
        </w:rPr>
        <w:t>Kim laat weten dat dit project niet kan doorgaan omdat er geen private partner gevonden werd – dit was een voorwaarde voor subsidie.</w:t>
      </w:r>
    </w:p>
    <w:sectPr w:rsidR="00F12099" w:rsidRPr="00F12099" w:rsidSect="00A3381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BE6"/>
    <w:multiLevelType w:val="hybridMultilevel"/>
    <w:tmpl w:val="56602A94"/>
    <w:lvl w:ilvl="0" w:tplc="0813000F">
      <w:start w:val="1"/>
      <w:numFmt w:val="decimal"/>
      <w:lvlText w:val="%1."/>
      <w:lvlJc w:val="left"/>
      <w:pPr>
        <w:ind w:left="644" w:hanging="360"/>
      </w:pPr>
      <w:rPr>
        <w:rFonts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0EB8657E"/>
    <w:multiLevelType w:val="hybridMultilevel"/>
    <w:tmpl w:val="B4E8C39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158D6C3F"/>
    <w:multiLevelType w:val="hybridMultilevel"/>
    <w:tmpl w:val="D666A146"/>
    <w:lvl w:ilvl="0" w:tplc="7514F7C8">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BAA6D19"/>
    <w:multiLevelType w:val="hybridMultilevel"/>
    <w:tmpl w:val="B2CA908E"/>
    <w:lvl w:ilvl="0" w:tplc="0813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DA74450"/>
    <w:multiLevelType w:val="hybridMultilevel"/>
    <w:tmpl w:val="04BE28E8"/>
    <w:lvl w:ilvl="0" w:tplc="0813000F">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5" w15:restartNumberingAfterBreak="0">
    <w:nsid w:val="27297CFB"/>
    <w:multiLevelType w:val="multilevel"/>
    <w:tmpl w:val="CEFC5304"/>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7E077B5"/>
    <w:multiLevelType w:val="hybridMultilevel"/>
    <w:tmpl w:val="E5EC218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1D1579"/>
    <w:multiLevelType w:val="hybridMultilevel"/>
    <w:tmpl w:val="E500EDB4"/>
    <w:lvl w:ilvl="0" w:tplc="818A09EA">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0B75DD"/>
    <w:multiLevelType w:val="hybridMultilevel"/>
    <w:tmpl w:val="17963946"/>
    <w:lvl w:ilvl="0" w:tplc="65C811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537909"/>
    <w:multiLevelType w:val="hybridMultilevel"/>
    <w:tmpl w:val="7AB25F7E"/>
    <w:lvl w:ilvl="0" w:tplc="818A09EA">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BD2294B"/>
    <w:multiLevelType w:val="hybridMultilevel"/>
    <w:tmpl w:val="B3F0A3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0B5174A"/>
    <w:multiLevelType w:val="hybridMultilevel"/>
    <w:tmpl w:val="48AC8544"/>
    <w:lvl w:ilvl="0" w:tplc="FFFFFFFF">
      <w:start w:val="1"/>
      <w:numFmt w:val="bullet"/>
      <w:lvlText w:val="o"/>
      <w:lvlJc w:val="left"/>
      <w:pPr>
        <w:ind w:left="1080" w:hanging="360"/>
      </w:pPr>
      <w:rPr>
        <w:rFonts w:ascii="Courier New" w:hAnsi="Courier New" w:cs="Courier New" w:hint="default"/>
      </w:rPr>
    </w:lvl>
    <w:lvl w:ilvl="1" w:tplc="0813000B">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47BE0AE3"/>
    <w:multiLevelType w:val="hybridMultilevel"/>
    <w:tmpl w:val="D5C2FEF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8505004"/>
    <w:multiLevelType w:val="hybridMultilevel"/>
    <w:tmpl w:val="A0B82454"/>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ED83FAE"/>
    <w:multiLevelType w:val="hybridMultilevel"/>
    <w:tmpl w:val="D91EF8EE"/>
    <w:lvl w:ilvl="0" w:tplc="818A09E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E1A363B"/>
    <w:multiLevelType w:val="hybridMultilevel"/>
    <w:tmpl w:val="BD88C230"/>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6" w15:restartNumberingAfterBreak="0">
    <w:nsid w:val="73071D66"/>
    <w:multiLevelType w:val="hybridMultilevel"/>
    <w:tmpl w:val="F2BA855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992441593">
    <w:abstractNumId w:val="8"/>
  </w:num>
  <w:num w:numId="2" w16cid:durableId="48504991">
    <w:abstractNumId w:val="2"/>
  </w:num>
  <w:num w:numId="3" w16cid:durableId="1687242924">
    <w:abstractNumId w:val="10"/>
  </w:num>
  <w:num w:numId="4" w16cid:durableId="503475848">
    <w:abstractNumId w:val="0"/>
  </w:num>
  <w:num w:numId="5" w16cid:durableId="1826895315">
    <w:abstractNumId w:val="14"/>
  </w:num>
  <w:num w:numId="6" w16cid:durableId="1806923151">
    <w:abstractNumId w:val="6"/>
  </w:num>
  <w:num w:numId="7" w16cid:durableId="8359999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1217644">
    <w:abstractNumId w:val="5"/>
  </w:num>
  <w:num w:numId="9" w16cid:durableId="1269316953">
    <w:abstractNumId w:val="12"/>
  </w:num>
  <w:num w:numId="10" w16cid:durableId="106025025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2190783">
    <w:abstractNumId w:val="1"/>
  </w:num>
  <w:num w:numId="12" w16cid:durableId="57284863">
    <w:abstractNumId w:val="9"/>
  </w:num>
  <w:num w:numId="13" w16cid:durableId="337125746">
    <w:abstractNumId w:val="13"/>
  </w:num>
  <w:num w:numId="14" w16cid:durableId="95752122">
    <w:abstractNumId w:val="16"/>
  </w:num>
  <w:num w:numId="15" w16cid:durableId="821240270">
    <w:abstractNumId w:val="11"/>
  </w:num>
  <w:num w:numId="16" w16cid:durableId="2129934323">
    <w:abstractNumId w:val="4"/>
  </w:num>
  <w:num w:numId="17" w16cid:durableId="384331440">
    <w:abstractNumId w:val="7"/>
  </w:num>
  <w:num w:numId="18" w16cid:durableId="755976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0E"/>
    <w:rsid w:val="000B65ED"/>
    <w:rsid w:val="000C1AD8"/>
    <w:rsid w:val="001278B6"/>
    <w:rsid w:val="00136E66"/>
    <w:rsid w:val="001E7362"/>
    <w:rsid w:val="002034CE"/>
    <w:rsid w:val="00203EDE"/>
    <w:rsid w:val="00213106"/>
    <w:rsid w:val="0022367C"/>
    <w:rsid w:val="0026064B"/>
    <w:rsid w:val="002B6AF4"/>
    <w:rsid w:val="002F19C0"/>
    <w:rsid w:val="00322D58"/>
    <w:rsid w:val="00373AD2"/>
    <w:rsid w:val="00391B90"/>
    <w:rsid w:val="003B28BF"/>
    <w:rsid w:val="003E631A"/>
    <w:rsid w:val="003F6AEE"/>
    <w:rsid w:val="00402A3B"/>
    <w:rsid w:val="00446BAD"/>
    <w:rsid w:val="00490631"/>
    <w:rsid w:val="004E4A9D"/>
    <w:rsid w:val="00566A7E"/>
    <w:rsid w:val="00593769"/>
    <w:rsid w:val="00654CF5"/>
    <w:rsid w:val="008330A5"/>
    <w:rsid w:val="00845316"/>
    <w:rsid w:val="008817D1"/>
    <w:rsid w:val="00897E76"/>
    <w:rsid w:val="008C7E3A"/>
    <w:rsid w:val="008F1545"/>
    <w:rsid w:val="0091235E"/>
    <w:rsid w:val="0092093E"/>
    <w:rsid w:val="00976088"/>
    <w:rsid w:val="0099514F"/>
    <w:rsid w:val="009F77F9"/>
    <w:rsid w:val="00A241AC"/>
    <w:rsid w:val="00A33811"/>
    <w:rsid w:val="00A97C14"/>
    <w:rsid w:val="00B34209"/>
    <w:rsid w:val="00B4194D"/>
    <w:rsid w:val="00BA2BC4"/>
    <w:rsid w:val="00BA36F4"/>
    <w:rsid w:val="00BD6044"/>
    <w:rsid w:val="00C52C86"/>
    <w:rsid w:val="00C620F0"/>
    <w:rsid w:val="00D43D06"/>
    <w:rsid w:val="00D9058B"/>
    <w:rsid w:val="00DC6CAD"/>
    <w:rsid w:val="00E54992"/>
    <w:rsid w:val="00E92C0E"/>
    <w:rsid w:val="00E9311D"/>
    <w:rsid w:val="00EF6AE1"/>
    <w:rsid w:val="00F0596D"/>
    <w:rsid w:val="00F12099"/>
    <w:rsid w:val="00F37358"/>
    <w:rsid w:val="00FC426E"/>
    <w:rsid w:val="00FF77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E6A0"/>
  <w15:chartTrackingRefBased/>
  <w15:docId w15:val="{AAA7D937-DC52-40F8-89B9-14E00BC7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DC6CAD"/>
    <w:pPr>
      <w:ind w:left="720"/>
      <w:contextualSpacing/>
    </w:pPr>
  </w:style>
  <w:style w:type="paragraph" w:styleId="Geenafstand">
    <w:name w:val="No Spacing"/>
    <w:basedOn w:val="Standaard"/>
    <w:uiPriority w:val="1"/>
    <w:qFormat/>
    <w:rsid w:val="00FC426E"/>
    <w:pPr>
      <w:spacing w:after="0" w:line="240" w:lineRule="auto"/>
    </w:pPr>
    <w:rPr>
      <w:rFonts w:ascii="Calibri" w:hAnsi="Calibri" w:cs="Calibri"/>
      <w:lang w:eastAsia="nl-BE"/>
    </w:rPr>
  </w:style>
  <w:style w:type="table" w:styleId="Tabelraster">
    <w:name w:val="Table Grid"/>
    <w:basedOn w:val="Standaardtabel"/>
    <w:uiPriority w:val="39"/>
    <w:rsid w:val="00FC426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opsommingen Char"/>
    <w:link w:val="Lijstalinea"/>
    <w:uiPriority w:val="34"/>
    <w:locked/>
    <w:rsid w:val="00FC426E"/>
  </w:style>
  <w:style w:type="character" w:styleId="Zwaar">
    <w:name w:val="Strong"/>
    <w:basedOn w:val="Standaardalinea-lettertype"/>
    <w:uiPriority w:val="22"/>
    <w:qFormat/>
    <w:rsid w:val="00E9311D"/>
    <w:rPr>
      <w:b/>
      <w:bCs/>
    </w:rPr>
  </w:style>
  <w:style w:type="character" w:styleId="Hyperlink">
    <w:name w:val="Hyperlink"/>
    <w:basedOn w:val="Standaardalinea-lettertype"/>
    <w:uiPriority w:val="99"/>
    <w:unhideWhenUsed/>
    <w:rsid w:val="0022367C"/>
    <w:rPr>
      <w:color w:val="0563C1" w:themeColor="hyperlink"/>
      <w:u w:val="single"/>
    </w:rPr>
  </w:style>
  <w:style w:type="character" w:styleId="Onopgelostemelding">
    <w:name w:val="Unresolved Mention"/>
    <w:basedOn w:val="Standaardalinea-lettertype"/>
    <w:uiPriority w:val="99"/>
    <w:semiHidden/>
    <w:unhideWhenUsed/>
    <w:rsid w:val="00223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18777">
      <w:bodyDiv w:val="1"/>
      <w:marLeft w:val="0"/>
      <w:marRight w:val="0"/>
      <w:marTop w:val="0"/>
      <w:marBottom w:val="0"/>
      <w:divBdr>
        <w:top w:val="none" w:sz="0" w:space="0" w:color="auto"/>
        <w:left w:val="none" w:sz="0" w:space="0" w:color="auto"/>
        <w:bottom w:val="none" w:sz="0" w:space="0" w:color="auto"/>
        <w:right w:val="none" w:sz="0" w:space="0" w:color="auto"/>
      </w:divBdr>
    </w:div>
    <w:div w:id="8011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enwerkingen.ligo-zovl.be/themas/ouders-en-kinderen" TargetMode="External"/><Relationship Id="rId5" Type="http://schemas.openxmlformats.org/officeDocument/2006/relationships/hyperlink" Target="https://data-onderwijs.vlaanderen.be/documenten/bestanden/Aanmeldingssysteem-Vlaamse-overheid-onderlinge-regeling-AGODI-schoolbesturen.docx"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6</Pages>
  <Words>1714</Words>
  <Characters>9429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30</cp:revision>
  <dcterms:created xsi:type="dcterms:W3CDTF">2023-10-20T12:24:00Z</dcterms:created>
  <dcterms:modified xsi:type="dcterms:W3CDTF">2023-12-04T14:50:00Z</dcterms:modified>
</cp:coreProperties>
</file>